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52" w:rsidRPr="004F5062" w:rsidRDefault="004F5062" w:rsidP="004F5062">
      <w:pPr>
        <w:jc w:val="center"/>
        <w:rPr>
          <w:noProof/>
          <w:lang w:val="en-US"/>
        </w:rPr>
      </w:pPr>
      <w:r>
        <w:rPr>
          <w:noProof/>
          <w:lang w:val="en-NZ" w:eastAsia="en-NZ"/>
        </w:rPr>
        <w:drawing>
          <wp:inline distT="0" distB="0" distL="0" distR="0" wp14:anchorId="38F8AA57" wp14:editId="36ABAFDC">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7" cstate="print">
                      <a:extLst>
                        <a:ext uri="{BEBA8EAE-BF5A-486C-A8C5-ECC9F3942E4B}">
                          <a14:imgProps xmlns:a14="http://schemas.microsoft.com/office/drawing/2010/main">
                            <a14:imgLayer r:embed="rId8">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AE0D47" w:rsidRDefault="00AE0D47">
      <w:pPr>
        <w:jc w:val="center"/>
        <w:rPr>
          <w:noProof/>
        </w:rPr>
      </w:pPr>
    </w:p>
    <w:p w:rsidR="00AE0D47" w:rsidRDefault="005468AA" w:rsidP="006752DC">
      <w:pPr>
        <w:jc w:val="center"/>
        <w:rPr>
          <w:rFonts w:ascii="Arial Black" w:hAnsi="Arial Black"/>
          <w:sz w:val="28"/>
          <w:szCs w:val="28"/>
        </w:rPr>
      </w:pPr>
      <w:r w:rsidRPr="005468AA">
        <w:rPr>
          <w:rFonts w:ascii="Arial Black" w:hAnsi="Arial Black"/>
          <w:sz w:val="28"/>
          <w:szCs w:val="28"/>
        </w:rPr>
        <w:t xml:space="preserve">LAPTOP </w:t>
      </w:r>
      <w:r w:rsidR="00FB486F">
        <w:rPr>
          <w:rFonts w:ascii="Arial Black" w:hAnsi="Arial Black"/>
          <w:sz w:val="28"/>
          <w:szCs w:val="28"/>
        </w:rPr>
        <w:t xml:space="preserve">– IPAD </w:t>
      </w:r>
      <w:r w:rsidRPr="005468AA">
        <w:rPr>
          <w:rFonts w:ascii="Arial Black" w:hAnsi="Arial Black"/>
          <w:sz w:val="28"/>
          <w:szCs w:val="28"/>
        </w:rPr>
        <w:t xml:space="preserve">USAGE FOR </w:t>
      </w:r>
      <w:r w:rsidR="00AE0D47">
        <w:rPr>
          <w:rFonts w:ascii="Arial Black" w:hAnsi="Arial Black"/>
          <w:sz w:val="28"/>
          <w:szCs w:val="28"/>
        </w:rPr>
        <w:t>TEACHING STAFF</w:t>
      </w:r>
    </w:p>
    <w:p w:rsidR="005468AA" w:rsidRPr="005468AA" w:rsidRDefault="00E406D7" w:rsidP="005468AA">
      <w:pPr>
        <w:jc w:val="center"/>
        <w:rPr>
          <w:rFonts w:ascii="Arial Black" w:hAnsi="Arial Black"/>
          <w:sz w:val="28"/>
          <w:szCs w:val="28"/>
        </w:rPr>
      </w:pPr>
      <w:r>
        <w:rPr>
          <w:rFonts w:ascii="Arial Black" w:hAnsi="Arial Black"/>
          <w:sz w:val="28"/>
          <w:szCs w:val="28"/>
        </w:rPr>
        <w:t>PROCEDURE</w:t>
      </w:r>
    </w:p>
    <w:p w:rsidR="00FB486F" w:rsidRDefault="00FB486F">
      <w:pPr>
        <w:jc w:val="both"/>
        <w:rPr>
          <w:rFonts w:ascii="Calibri" w:hAnsi="Calibri"/>
          <w:b/>
          <w:sz w:val="22"/>
          <w:szCs w:val="22"/>
        </w:rPr>
      </w:pPr>
    </w:p>
    <w:p w:rsidR="00C547C7" w:rsidRPr="005468AA" w:rsidRDefault="009D5F32">
      <w:pPr>
        <w:jc w:val="both"/>
        <w:rPr>
          <w:rFonts w:ascii="Calibri" w:hAnsi="Calibri"/>
          <w:sz w:val="22"/>
          <w:szCs w:val="22"/>
        </w:rPr>
      </w:pPr>
      <w:r w:rsidRPr="005468AA">
        <w:rPr>
          <w:rFonts w:ascii="Calibri" w:hAnsi="Calibri"/>
          <w:b/>
          <w:sz w:val="22"/>
          <w:szCs w:val="22"/>
        </w:rPr>
        <w:t>AIM</w:t>
      </w:r>
    </w:p>
    <w:p w:rsidR="00C547C7" w:rsidRPr="005468AA" w:rsidRDefault="009D5F32">
      <w:pPr>
        <w:jc w:val="both"/>
        <w:rPr>
          <w:rFonts w:ascii="Calibri" w:hAnsi="Calibri"/>
          <w:sz w:val="22"/>
          <w:szCs w:val="22"/>
        </w:rPr>
      </w:pPr>
      <w:r w:rsidRPr="005468AA">
        <w:rPr>
          <w:rFonts w:ascii="Calibri" w:hAnsi="Calibri"/>
          <w:sz w:val="22"/>
          <w:szCs w:val="22"/>
        </w:rPr>
        <w:t>Teachers are provided with ICT tools to enhance teaching and learning.</w:t>
      </w:r>
    </w:p>
    <w:p w:rsidR="00C547C7" w:rsidRPr="005468AA" w:rsidRDefault="00C547C7">
      <w:pPr>
        <w:jc w:val="both"/>
        <w:rPr>
          <w:rFonts w:ascii="Calibri" w:hAnsi="Calibri"/>
          <w:sz w:val="22"/>
          <w:szCs w:val="22"/>
        </w:rPr>
      </w:pPr>
    </w:p>
    <w:p w:rsidR="00C547C7" w:rsidRPr="005468AA" w:rsidRDefault="00EC38E1">
      <w:pPr>
        <w:jc w:val="both"/>
        <w:rPr>
          <w:rFonts w:ascii="Calibri" w:hAnsi="Calibri"/>
          <w:b/>
          <w:sz w:val="22"/>
          <w:szCs w:val="22"/>
        </w:rPr>
      </w:pPr>
      <w:r w:rsidRPr="005468AA">
        <w:rPr>
          <w:rFonts w:ascii="Calibri" w:hAnsi="Calibri"/>
          <w:b/>
          <w:sz w:val="22"/>
          <w:szCs w:val="22"/>
        </w:rPr>
        <w:t>PURPOSE</w:t>
      </w:r>
    </w:p>
    <w:p w:rsidR="00C547C7" w:rsidRPr="005468AA" w:rsidRDefault="009D5F32" w:rsidP="00EC38E1">
      <w:pPr>
        <w:jc w:val="both"/>
        <w:rPr>
          <w:rFonts w:ascii="Calibri" w:hAnsi="Calibri"/>
          <w:sz w:val="22"/>
          <w:szCs w:val="22"/>
        </w:rPr>
      </w:pPr>
      <w:r w:rsidRPr="005468AA">
        <w:rPr>
          <w:rFonts w:ascii="Calibri" w:hAnsi="Calibri"/>
          <w:sz w:val="22"/>
          <w:szCs w:val="22"/>
        </w:rPr>
        <w:t>To provide teachers with the opportunity to:</w:t>
      </w:r>
    </w:p>
    <w:p w:rsidR="009D5F32" w:rsidRPr="005468AA" w:rsidRDefault="009D5F32" w:rsidP="00EC38E1">
      <w:pPr>
        <w:numPr>
          <w:ilvl w:val="0"/>
          <w:numId w:val="11"/>
        </w:numPr>
        <w:jc w:val="both"/>
        <w:rPr>
          <w:rFonts w:ascii="Calibri" w:hAnsi="Calibri"/>
          <w:sz w:val="22"/>
          <w:szCs w:val="22"/>
        </w:rPr>
      </w:pPr>
      <w:r w:rsidRPr="005468AA">
        <w:rPr>
          <w:rFonts w:ascii="Calibri" w:hAnsi="Calibri"/>
          <w:sz w:val="22"/>
          <w:szCs w:val="22"/>
        </w:rPr>
        <w:t>Develop new ICT skills</w:t>
      </w:r>
    </w:p>
    <w:p w:rsidR="009D5F32" w:rsidRPr="005468AA" w:rsidRDefault="009D5F32" w:rsidP="00EC38E1">
      <w:pPr>
        <w:numPr>
          <w:ilvl w:val="0"/>
          <w:numId w:val="11"/>
        </w:numPr>
        <w:jc w:val="both"/>
        <w:rPr>
          <w:rFonts w:ascii="Calibri" w:hAnsi="Calibri"/>
          <w:sz w:val="22"/>
          <w:szCs w:val="22"/>
        </w:rPr>
      </w:pPr>
      <w:r w:rsidRPr="005468AA">
        <w:rPr>
          <w:rFonts w:ascii="Calibri" w:hAnsi="Calibri"/>
          <w:sz w:val="22"/>
          <w:szCs w:val="22"/>
        </w:rPr>
        <w:t>Access online professional development opportunities and support</w:t>
      </w:r>
    </w:p>
    <w:p w:rsidR="009D5F32" w:rsidRPr="005468AA" w:rsidRDefault="009D5F32" w:rsidP="00EC38E1">
      <w:pPr>
        <w:numPr>
          <w:ilvl w:val="0"/>
          <w:numId w:val="11"/>
        </w:numPr>
        <w:jc w:val="both"/>
        <w:rPr>
          <w:rFonts w:ascii="Calibri" w:hAnsi="Calibri"/>
          <w:sz w:val="22"/>
          <w:szCs w:val="22"/>
        </w:rPr>
      </w:pPr>
      <w:r w:rsidRPr="005468AA">
        <w:rPr>
          <w:rFonts w:ascii="Calibri" w:hAnsi="Calibri"/>
          <w:sz w:val="22"/>
          <w:szCs w:val="22"/>
        </w:rPr>
        <w:t>Create, access and share learning and teaching resources</w:t>
      </w:r>
    </w:p>
    <w:p w:rsidR="009D5F32" w:rsidRPr="005468AA" w:rsidRDefault="009D5F32" w:rsidP="00EC38E1">
      <w:pPr>
        <w:numPr>
          <w:ilvl w:val="0"/>
          <w:numId w:val="11"/>
        </w:numPr>
        <w:jc w:val="both"/>
        <w:rPr>
          <w:rFonts w:ascii="Calibri" w:hAnsi="Calibri"/>
          <w:sz w:val="22"/>
          <w:szCs w:val="22"/>
        </w:rPr>
      </w:pPr>
      <w:r w:rsidRPr="005468AA">
        <w:rPr>
          <w:rFonts w:ascii="Calibri" w:hAnsi="Calibri"/>
          <w:sz w:val="22"/>
          <w:szCs w:val="22"/>
        </w:rPr>
        <w:t>Use ICT as a teaching resource and as a management tool</w:t>
      </w:r>
    </w:p>
    <w:p w:rsidR="00C547C7" w:rsidRPr="005468AA" w:rsidRDefault="00C547C7">
      <w:pPr>
        <w:jc w:val="both"/>
        <w:rPr>
          <w:rFonts w:ascii="Calibri" w:hAnsi="Calibri"/>
          <w:sz w:val="22"/>
          <w:szCs w:val="22"/>
        </w:rPr>
      </w:pPr>
    </w:p>
    <w:p w:rsidR="00C547C7" w:rsidRPr="005468AA" w:rsidRDefault="00C547C7">
      <w:pPr>
        <w:jc w:val="both"/>
        <w:rPr>
          <w:rFonts w:ascii="Calibri" w:hAnsi="Calibri"/>
          <w:b/>
          <w:sz w:val="22"/>
          <w:szCs w:val="22"/>
        </w:rPr>
      </w:pPr>
      <w:r w:rsidRPr="005468AA">
        <w:rPr>
          <w:rFonts w:ascii="Calibri" w:hAnsi="Calibri"/>
          <w:b/>
          <w:sz w:val="22"/>
          <w:szCs w:val="22"/>
        </w:rPr>
        <w:t>GUIDELINES</w:t>
      </w:r>
    </w:p>
    <w:p w:rsidR="00C547C7" w:rsidRPr="005468AA" w:rsidRDefault="009D5F32" w:rsidP="009D5F32">
      <w:pPr>
        <w:numPr>
          <w:ilvl w:val="1"/>
          <w:numId w:val="5"/>
        </w:numPr>
        <w:jc w:val="both"/>
        <w:rPr>
          <w:rFonts w:ascii="Calibri" w:hAnsi="Calibri"/>
          <w:sz w:val="22"/>
          <w:szCs w:val="22"/>
        </w:rPr>
      </w:pPr>
      <w:r w:rsidRPr="005468AA">
        <w:rPr>
          <w:rFonts w:ascii="Calibri" w:hAnsi="Calibri"/>
          <w:sz w:val="22"/>
          <w:szCs w:val="22"/>
        </w:rPr>
        <w:t>The B</w:t>
      </w:r>
      <w:r w:rsidR="00D56051">
        <w:rPr>
          <w:rFonts w:ascii="Calibri" w:hAnsi="Calibri"/>
          <w:sz w:val="22"/>
          <w:szCs w:val="22"/>
        </w:rPr>
        <w:t>oard of Trustees</w:t>
      </w:r>
      <w:r w:rsidRPr="005468AA">
        <w:rPr>
          <w:rFonts w:ascii="Calibri" w:hAnsi="Calibri"/>
          <w:sz w:val="22"/>
          <w:szCs w:val="22"/>
        </w:rPr>
        <w:t xml:space="preserve"> will provide 100% financial support for a base model laptop for teachers eligible for the MOE subsidy under the ‘Laptops for Teachers’ and ‘Laptops for Principals’ schemes (‘the schemes’).</w:t>
      </w:r>
    </w:p>
    <w:p w:rsidR="009D5F32" w:rsidRPr="005468AA" w:rsidRDefault="009D5F32" w:rsidP="009D5F32">
      <w:pPr>
        <w:numPr>
          <w:ilvl w:val="1"/>
          <w:numId w:val="5"/>
        </w:numPr>
        <w:jc w:val="both"/>
        <w:rPr>
          <w:rFonts w:ascii="Calibri" w:hAnsi="Calibri"/>
          <w:sz w:val="22"/>
          <w:szCs w:val="22"/>
        </w:rPr>
      </w:pPr>
      <w:r w:rsidRPr="005468AA">
        <w:rPr>
          <w:rFonts w:ascii="Calibri" w:hAnsi="Calibri"/>
          <w:sz w:val="22"/>
          <w:szCs w:val="22"/>
        </w:rPr>
        <w:t xml:space="preserve">The ICT </w:t>
      </w:r>
      <w:r w:rsidR="00AE0D47">
        <w:rPr>
          <w:rFonts w:ascii="Calibri" w:hAnsi="Calibri"/>
          <w:sz w:val="22"/>
          <w:szCs w:val="22"/>
        </w:rPr>
        <w:t xml:space="preserve">Co-ordinator </w:t>
      </w:r>
      <w:r w:rsidRPr="005468AA">
        <w:rPr>
          <w:rFonts w:ascii="Calibri" w:hAnsi="Calibri"/>
          <w:sz w:val="22"/>
          <w:szCs w:val="22"/>
        </w:rPr>
        <w:t>will arrange for the laptops to be set up so they are able to be connected to the school’s network.</w:t>
      </w:r>
    </w:p>
    <w:p w:rsidR="009D5F32" w:rsidRPr="005468AA" w:rsidRDefault="009D5F32" w:rsidP="009D5F32">
      <w:pPr>
        <w:numPr>
          <w:ilvl w:val="1"/>
          <w:numId w:val="5"/>
        </w:numPr>
        <w:jc w:val="both"/>
        <w:rPr>
          <w:rFonts w:ascii="Calibri" w:hAnsi="Calibri"/>
          <w:sz w:val="22"/>
          <w:szCs w:val="22"/>
        </w:rPr>
      </w:pPr>
      <w:r w:rsidRPr="005468AA">
        <w:rPr>
          <w:rFonts w:ascii="Calibri" w:hAnsi="Calibri"/>
          <w:sz w:val="22"/>
          <w:szCs w:val="22"/>
        </w:rPr>
        <w:t xml:space="preserve">Teachers participating in the schemes will be required to sign and abide by the </w:t>
      </w:r>
      <w:r w:rsidR="00F45E58" w:rsidRPr="005468AA">
        <w:rPr>
          <w:rFonts w:ascii="Calibri" w:hAnsi="Calibri"/>
          <w:sz w:val="22"/>
          <w:szCs w:val="22"/>
        </w:rPr>
        <w:t>Laptop</w:t>
      </w:r>
      <w:r w:rsidRPr="005468AA">
        <w:rPr>
          <w:rFonts w:ascii="Calibri" w:hAnsi="Calibri"/>
          <w:sz w:val="22"/>
          <w:szCs w:val="22"/>
        </w:rPr>
        <w:t xml:space="preserve"> Agreement between the </w:t>
      </w:r>
      <w:r w:rsidR="00E165B9" w:rsidRPr="005468AA">
        <w:rPr>
          <w:rFonts w:ascii="Calibri" w:hAnsi="Calibri"/>
          <w:sz w:val="22"/>
          <w:szCs w:val="22"/>
        </w:rPr>
        <w:t>teacher</w:t>
      </w:r>
      <w:r w:rsidRPr="005468AA">
        <w:rPr>
          <w:rFonts w:ascii="Calibri" w:hAnsi="Calibri"/>
          <w:sz w:val="22"/>
          <w:szCs w:val="22"/>
        </w:rPr>
        <w:t xml:space="preserve"> and the school.</w:t>
      </w:r>
    </w:p>
    <w:p w:rsidR="009D5F32" w:rsidRPr="005468AA" w:rsidRDefault="00E165B9" w:rsidP="009D5F32">
      <w:pPr>
        <w:numPr>
          <w:ilvl w:val="1"/>
          <w:numId w:val="5"/>
        </w:numPr>
        <w:jc w:val="both"/>
        <w:rPr>
          <w:rFonts w:ascii="Calibri" w:hAnsi="Calibri"/>
          <w:sz w:val="22"/>
          <w:szCs w:val="22"/>
        </w:rPr>
      </w:pPr>
      <w:r w:rsidRPr="005468AA">
        <w:rPr>
          <w:rFonts w:ascii="Calibri" w:hAnsi="Calibri"/>
          <w:sz w:val="22"/>
          <w:szCs w:val="22"/>
        </w:rPr>
        <w:t>Laptops</w:t>
      </w:r>
      <w:r w:rsidR="009D5F32" w:rsidRPr="005468AA">
        <w:rPr>
          <w:rFonts w:ascii="Calibri" w:hAnsi="Calibri"/>
          <w:sz w:val="22"/>
          <w:szCs w:val="22"/>
        </w:rPr>
        <w:t xml:space="preserve"> will be subject to audit and maintenance at any time.  Given 24 </w:t>
      </w:r>
      <w:r w:rsidR="00E415E5" w:rsidRPr="005468AA">
        <w:rPr>
          <w:rFonts w:ascii="Calibri" w:hAnsi="Calibri"/>
          <w:sz w:val="22"/>
          <w:szCs w:val="22"/>
        </w:rPr>
        <w:t>hours’ notice</w:t>
      </w:r>
      <w:r w:rsidR="009D5F32" w:rsidRPr="005468AA">
        <w:rPr>
          <w:rFonts w:ascii="Calibri" w:hAnsi="Calibri"/>
          <w:sz w:val="22"/>
          <w:szCs w:val="22"/>
        </w:rPr>
        <w:t>, teachers must make their laptops available at school for audit and maintenance.</w:t>
      </w:r>
    </w:p>
    <w:p w:rsidR="009D5F32" w:rsidRPr="005468AA" w:rsidRDefault="009D5F32" w:rsidP="009D5F32">
      <w:pPr>
        <w:numPr>
          <w:ilvl w:val="1"/>
          <w:numId w:val="5"/>
        </w:numPr>
        <w:jc w:val="both"/>
        <w:rPr>
          <w:rFonts w:ascii="Calibri" w:hAnsi="Calibri"/>
          <w:sz w:val="22"/>
          <w:szCs w:val="22"/>
        </w:rPr>
      </w:pPr>
      <w:r w:rsidRPr="005468AA">
        <w:rPr>
          <w:rFonts w:ascii="Calibri" w:hAnsi="Calibri"/>
          <w:sz w:val="22"/>
          <w:szCs w:val="22"/>
        </w:rPr>
        <w:t>Teachers provided with laptops through the schemes will undertake professional development as required, to ensure that laptops are used effectively for school related activities.</w:t>
      </w:r>
    </w:p>
    <w:p w:rsidR="009D5F32" w:rsidRPr="005468AA" w:rsidRDefault="009D5F32" w:rsidP="009D5F32">
      <w:pPr>
        <w:numPr>
          <w:ilvl w:val="1"/>
          <w:numId w:val="5"/>
        </w:numPr>
        <w:jc w:val="both"/>
        <w:rPr>
          <w:rFonts w:ascii="Calibri" w:hAnsi="Calibri"/>
          <w:sz w:val="22"/>
          <w:szCs w:val="22"/>
        </w:rPr>
      </w:pPr>
      <w:r w:rsidRPr="005468AA">
        <w:rPr>
          <w:rFonts w:ascii="Calibri" w:hAnsi="Calibri"/>
          <w:sz w:val="22"/>
          <w:szCs w:val="22"/>
        </w:rPr>
        <w:t xml:space="preserve">Laptops provided through the schemes are for the </w:t>
      </w:r>
      <w:r w:rsidRPr="005468AA">
        <w:rPr>
          <w:rFonts w:ascii="Calibri" w:hAnsi="Calibri"/>
          <w:b/>
          <w:sz w:val="22"/>
          <w:szCs w:val="22"/>
        </w:rPr>
        <w:t>sole use of the teacher it has been issued to.</w:t>
      </w:r>
    </w:p>
    <w:p w:rsidR="009D5F32" w:rsidRPr="005468AA" w:rsidRDefault="009D5F32" w:rsidP="009D5F32">
      <w:pPr>
        <w:numPr>
          <w:ilvl w:val="1"/>
          <w:numId w:val="5"/>
        </w:numPr>
        <w:jc w:val="both"/>
        <w:rPr>
          <w:rFonts w:ascii="Calibri" w:hAnsi="Calibri"/>
          <w:sz w:val="22"/>
          <w:szCs w:val="22"/>
        </w:rPr>
      </w:pPr>
      <w:r w:rsidRPr="005468AA">
        <w:rPr>
          <w:rFonts w:ascii="Calibri" w:hAnsi="Calibri"/>
          <w:sz w:val="22"/>
          <w:szCs w:val="22"/>
        </w:rPr>
        <w:t>Teachers on leave for less than 13 weeks may retain their laptop.  The ability for teachers to retain their laptops when on leave for 13 weeks or longer will be considered on a case by case basis by the BOT on the recommendation</w:t>
      </w:r>
      <w:r w:rsidR="00E165B9" w:rsidRPr="005468AA">
        <w:rPr>
          <w:rFonts w:ascii="Calibri" w:hAnsi="Calibri"/>
          <w:sz w:val="22"/>
          <w:szCs w:val="22"/>
        </w:rPr>
        <w:t xml:space="preserve"> of the ICT and AV team and the Principal.</w:t>
      </w:r>
    </w:p>
    <w:p w:rsidR="00E165B9" w:rsidRPr="005468AA" w:rsidRDefault="00E165B9" w:rsidP="009D5F32">
      <w:pPr>
        <w:numPr>
          <w:ilvl w:val="1"/>
          <w:numId w:val="5"/>
        </w:numPr>
        <w:jc w:val="both"/>
        <w:rPr>
          <w:rFonts w:ascii="Calibri" w:hAnsi="Calibri"/>
          <w:sz w:val="22"/>
          <w:szCs w:val="22"/>
        </w:rPr>
      </w:pPr>
      <w:r w:rsidRPr="005468AA">
        <w:rPr>
          <w:rFonts w:ascii="Calibri" w:hAnsi="Calibri"/>
          <w:sz w:val="22"/>
          <w:szCs w:val="22"/>
        </w:rPr>
        <w:t xml:space="preserve">When travelling by plane the laptop must be taken on as cabin luggage.  Teachers wishing to take their laptop out of New Zealand must consult with the ICT </w:t>
      </w:r>
      <w:r w:rsidR="00AE0D47">
        <w:rPr>
          <w:rFonts w:ascii="Calibri" w:hAnsi="Calibri"/>
          <w:sz w:val="22"/>
          <w:szCs w:val="22"/>
        </w:rPr>
        <w:t xml:space="preserve">Co-ordinator </w:t>
      </w:r>
      <w:r w:rsidRPr="005468AA">
        <w:rPr>
          <w:rFonts w:ascii="Calibri" w:hAnsi="Calibri"/>
          <w:sz w:val="22"/>
          <w:szCs w:val="22"/>
        </w:rPr>
        <w:t>prior to their departure to establish the current MOE guidelines.</w:t>
      </w:r>
    </w:p>
    <w:p w:rsidR="00E165B9" w:rsidRPr="005468AA" w:rsidRDefault="00E165B9" w:rsidP="009D5F32">
      <w:pPr>
        <w:numPr>
          <w:ilvl w:val="1"/>
          <w:numId w:val="5"/>
        </w:numPr>
        <w:jc w:val="both"/>
        <w:rPr>
          <w:rFonts w:ascii="Calibri" w:hAnsi="Calibri"/>
          <w:sz w:val="22"/>
          <w:szCs w:val="22"/>
        </w:rPr>
      </w:pPr>
      <w:r w:rsidRPr="005468AA">
        <w:rPr>
          <w:rFonts w:ascii="Calibri" w:hAnsi="Calibri"/>
          <w:sz w:val="22"/>
          <w:szCs w:val="22"/>
        </w:rPr>
        <w:t xml:space="preserve">Teachers resigning from </w:t>
      </w:r>
      <w:r w:rsidR="004245E7">
        <w:rPr>
          <w:rFonts w:ascii="Calibri" w:hAnsi="Calibri"/>
          <w:sz w:val="22"/>
          <w:szCs w:val="22"/>
        </w:rPr>
        <w:t xml:space="preserve">the </w:t>
      </w:r>
      <w:r w:rsidRPr="005468AA">
        <w:rPr>
          <w:rFonts w:ascii="Calibri" w:hAnsi="Calibri"/>
          <w:sz w:val="22"/>
          <w:szCs w:val="22"/>
        </w:rPr>
        <w:t xml:space="preserve">School must surrender their laptop to the ICT </w:t>
      </w:r>
      <w:r w:rsidR="004245E7">
        <w:rPr>
          <w:rFonts w:ascii="Calibri" w:hAnsi="Calibri"/>
          <w:sz w:val="22"/>
          <w:szCs w:val="22"/>
        </w:rPr>
        <w:t xml:space="preserve">Co-ordinator </w:t>
      </w:r>
      <w:r w:rsidRPr="005468AA">
        <w:rPr>
          <w:rFonts w:ascii="Calibri" w:hAnsi="Calibri"/>
          <w:sz w:val="22"/>
          <w:szCs w:val="22"/>
        </w:rPr>
        <w:t>prior to their departure date.  A teacher gaining the Principal’s position at</w:t>
      </w:r>
      <w:r w:rsidR="004245E7">
        <w:rPr>
          <w:rFonts w:ascii="Calibri" w:hAnsi="Calibri"/>
          <w:sz w:val="22"/>
          <w:szCs w:val="22"/>
        </w:rPr>
        <w:t xml:space="preserve"> the</w:t>
      </w:r>
      <w:r w:rsidRPr="005468AA">
        <w:rPr>
          <w:rFonts w:ascii="Calibri" w:hAnsi="Calibri"/>
          <w:sz w:val="22"/>
          <w:szCs w:val="22"/>
        </w:rPr>
        <w:t xml:space="preserve"> School must also surrender their laptop upon commencing their new position.</w:t>
      </w:r>
    </w:p>
    <w:p w:rsidR="00E165B9" w:rsidRPr="005468AA" w:rsidRDefault="00E165B9" w:rsidP="009D5F32">
      <w:pPr>
        <w:numPr>
          <w:ilvl w:val="1"/>
          <w:numId w:val="5"/>
        </w:numPr>
        <w:jc w:val="both"/>
        <w:rPr>
          <w:rFonts w:ascii="Calibri" w:hAnsi="Calibri"/>
          <w:sz w:val="22"/>
          <w:szCs w:val="22"/>
        </w:rPr>
      </w:pPr>
      <w:r w:rsidRPr="005468AA">
        <w:rPr>
          <w:rFonts w:ascii="Calibri" w:hAnsi="Calibri"/>
          <w:sz w:val="22"/>
          <w:szCs w:val="22"/>
        </w:rPr>
        <w:t>If the school finds itself in the position of having a spare laptop in the school the laptop must be reallocated to</w:t>
      </w:r>
      <w:r w:rsidR="00F32895" w:rsidRPr="005468AA">
        <w:rPr>
          <w:rFonts w:ascii="Calibri" w:hAnsi="Calibri"/>
          <w:sz w:val="22"/>
          <w:szCs w:val="22"/>
        </w:rPr>
        <w:t xml:space="preserve"> another eligible teacher for th</w:t>
      </w:r>
      <w:r w:rsidRPr="005468AA">
        <w:rPr>
          <w:rFonts w:ascii="Calibri" w:hAnsi="Calibri"/>
          <w:sz w:val="22"/>
          <w:szCs w:val="22"/>
        </w:rPr>
        <w:t xml:space="preserve">e </w:t>
      </w:r>
      <w:r w:rsidR="00EC38E1" w:rsidRPr="005468AA">
        <w:rPr>
          <w:rFonts w:ascii="Calibri" w:hAnsi="Calibri"/>
          <w:sz w:val="22"/>
          <w:szCs w:val="22"/>
        </w:rPr>
        <w:t xml:space="preserve">MOE </w:t>
      </w:r>
      <w:r w:rsidRPr="005468AA">
        <w:rPr>
          <w:rFonts w:ascii="Calibri" w:hAnsi="Calibri"/>
          <w:sz w:val="22"/>
          <w:szCs w:val="22"/>
        </w:rPr>
        <w:t>subsidy to continue.  It will be reassigned to a teacher eligible for an MOE subsidised laptop on the recommendation of the Principal using the following priorities:</w:t>
      </w:r>
    </w:p>
    <w:p w:rsidR="00E165B9" w:rsidRPr="005468AA" w:rsidRDefault="00E165B9" w:rsidP="00E165B9">
      <w:pPr>
        <w:numPr>
          <w:ilvl w:val="0"/>
          <w:numId w:val="7"/>
        </w:numPr>
        <w:tabs>
          <w:tab w:val="num" w:pos="1440"/>
        </w:tabs>
        <w:jc w:val="both"/>
        <w:rPr>
          <w:rFonts w:ascii="Calibri" w:hAnsi="Calibri"/>
          <w:sz w:val="22"/>
          <w:szCs w:val="22"/>
        </w:rPr>
      </w:pPr>
      <w:r w:rsidRPr="005468AA">
        <w:rPr>
          <w:rFonts w:ascii="Calibri" w:hAnsi="Calibri"/>
          <w:sz w:val="22"/>
          <w:szCs w:val="22"/>
        </w:rPr>
        <w:t>Full time, permanent senior teachers/management</w:t>
      </w:r>
    </w:p>
    <w:p w:rsidR="00E165B9" w:rsidRPr="005468AA" w:rsidRDefault="00E165B9" w:rsidP="00E165B9">
      <w:pPr>
        <w:numPr>
          <w:ilvl w:val="0"/>
          <w:numId w:val="7"/>
        </w:numPr>
        <w:tabs>
          <w:tab w:val="num" w:pos="1440"/>
        </w:tabs>
        <w:jc w:val="both"/>
        <w:rPr>
          <w:rFonts w:ascii="Calibri" w:hAnsi="Calibri"/>
          <w:sz w:val="22"/>
          <w:szCs w:val="22"/>
        </w:rPr>
      </w:pPr>
      <w:r w:rsidRPr="005468AA">
        <w:rPr>
          <w:rFonts w:ascii="Calibri" w:hAnsi="Calibri"/>
          <w:sz w:val="22"/>
          <w:szCs w:val="22"/>
        </w:rPr>
        <w:t>Full time, permanent teachers</w:t>
      </w:r>
    </w:p>
    <w:p w:rsidR="00E165B9" w:rsidRPr="005468AA" w:rsidRDefault="00EC38E1" w:rsidP="00E165B9">
      <w:pPr>
        <w:numPr>
          <w:ilvl w:val="0"/>
          <w:numId w:val="7"/>
        </w:numPr>
        <w:tabs>
          <w:tab w:val="num" w:pos="1440"/>
        </w:tabs>
        <w:jc w:val="both"/>
        <w:rPr>
          <w:rFonts w:ascii="Calibri" w:hAnsi="Calibri"/>
          <w:sz w:val="22"/>
          <w:szCs w:val="22"/>
        </w:rPr>
      </w:pPr>
      <w:r w:rsidRPr="005468AA">
        <w:rPr>
          <w:rFonts w:ascii="Calibri" w:hAnsi="Calibri"/>
          <w:sz w:val="22"/>
          <w:szCs w:val="22"/>
        </w:rPr>
        <w:t xml:space="preserve">Part time, </w:t>
      </w:r>
      <w:r w:rsidR="00E165B9" w:rsidRPr="005468AA">
        <w:rPr>
          <w:rFonts w:ascii="Calibri" w:hAnsi="Calibri"/>
          <w:sz w:val="22"/>
          <w:szCs w:val="22"/>
        </w:rPr>
        <w:t>permanent senior teachers/management</w:t>
      </w:r>
    </w:p>
    <w:p w:rsidR="00E165B9" w:rsidRPr="005468AA" w:rsidRDefault="00EC38E1" w:rsidP="00E165B9">
      <w:pPr>
        <w:numPr>
          <w:ilvl w:val="0"/>
          <w:numId w:val="7"/>
        </w:numPr>
        <w:tabs>
          <w:tab w:val="num" w:pos="1440"/>
        </w:tabs>
        <w:jc w:val="both"/>
        <w:rPr>
          <w:rFonts w:ascii="Calibri" w:hAnsi="Calibri"/>
          <w:sz w:val="22"/>
          <w:szCs w:val="22"/>
        </w:rPr>
      </w:pPr>
      <w:r w:rsidRPr="005468AA">
        <w:rPr>
          <w:rFonts w:ascii="Calibri" w:hAnsi="Calibri"/>
          <w:sz w:val="22"/>
          <w:szCs w:val="22"/>
        </w:rPr>
        <w:t>P</w:t>
      </w:r>
      <w:r w:rsidR="00E165B9" w:rsidRPr="005468AA">
        <w:rPr>
          <w:rFonts w:ascii="Calibri" w:hAnsi="Calibri"/>
          <w:sz w:val="22"/>
          <w:szCs w:val="22"/>
        </w:rPr>
        <w:t>art time</w:t>
      </w:r>
      <w:r w:rsidRPr="005468AA">
        <w:rPr>
          <w:rFonts w:ascii="Calibri" w:hAnsi="Calibri"/>
          <w:sz w:val="22"/>
          <w:szCs w:val="22"/>
        </w:rPr>
        <w:t>,</w:t>
      </w:r>
      <w:r w:rsidR="00E165B9" w:rsidRPr="005468AA">
        <w:rPr>
          <w:rFonts w:ascii="Calibri" w:hAnsi="Calibri"/>
          <w:sz w:val="22"/>
          <w:szCs w:val="22"/>
        </w:rPr>
        <w:t xml:space="preserve"> permanent teachers </w:t>
      </w:r>
    </w:p>
    <w:p w:rsidR="00E165B9" w:rsidRPr="005468AA" w:rsidRDefault="00E165B9" w:rsidP="00E165B9">
      <w:pPr>
        <w:numPr>
          <w:ilvl w:val="0"/>
          <w:numId w:val="7"/>
        </w:numPr>
        <w:tabs>
          <w:tab w:val="num" w:pos="1440"/>
        </w:tabs>
        <w:jc w:val="both"/>
        <w:rPr>
          <w:rFonts w:ascii="Calibri" w:hAnsi="Calibri"/>
          <w:sz w:val="22"/>
          <w:szCs w:val="22"/>
        </w:rPr>
      </w:pPr>
      <w:r w:rsidRPr="005468AA">
        <w:rPr>
          <w:rFonts w:ascii="Calibri" w:hAnsi="Calibri"/>
          <w:sz w:val="22"/>
          <w:szCs w:val="22"/>
        </w:rPr>
        <w:t>Full time</w:t>
      </w:r>
      <w:r w:rsidR="00EC38E1" w:rsidRPr="005468AA">
        <w:rPr>
          <w:rFonts w:ascii="Calibri" w:hAnsi="Calibri"/>
          <w:sz w:val="22"/>
          <w:szCs w:val="22"/>
        </w:rPr>
        <w:t>,</w:t>
      </w:r>
      <w:r w:rsidRPr="005468AA">
        <w:rPr>
          <w:rFonts w:ascii="Calibri" w:hAnsi="Calibri"/>
          <w:sz w:val="22"/>
          <w:szCs w:val="22"/>
        </w:rPr>
        <w:t xml:space="preserve"> fixed term/senior teachers/management</w:t>
      </w:r>
    </w:p>
    <w:p w:rsidR="00E165B9" w:rsidRPr="005468AA" w:rsidRDefault="00E165B9" w:rsidP="00E165B9">
      <w:pPr>
        <w:numPr>
          <w:ilvl w:val="0"/>
          <w:numId w:val="7"/>
        </w:numPr>
        <w:tabs>
          <w:tab w:val="num" w:pos="1440"/>
        </w:tabs>
        <w:jc w:val="both"/>
        <w:rPr>
          <w:rFonts w:ascii="Calibri" w:hAnsi="Calibri"/>
          <w:sz w:val="22"/>
          <w:szCs w:val="22"/>
        </w:rPr>
      </w:pPr>
      <w:r w:rsidRPr="005468AA">
        <w:rPr>
          <w:rFonts w:ascii="Calibri" w:hAnsi="Calibri"/>
          <w:sz w:val="22"/>
          <w:szCs w:val="22"/>
        </w:rPr>
        <w:lastRenderedPageBreak/>
        <w:t>Full time</w:t>
      </w:r>
      <w:r w:rsidR="00EC38E1" w:rsidRPr="005468AA">
        <w:rPr>
          <w:rFonts w:ascii="Calibri" w:hAnsi="Calibri"/>
          <w:sz w:val="22"/>
          <w:szCs w:val="22"/>
        </w:rPr>
        <w:t>,</w:t>
      </w:r>
      <w:r w:rsidRPr="005468AA">
        <w:rPr>
          <w:rFonts w:ascii="Calibri" w:hAnsi="Calibri"/>
          <w:sz w:val="22"/>
          <w:szCs w:val="22"/>
        </w:rPr>
        <w:t xml:space="preserve"> fixed term/relieving teachers</w:t>
      </w:r>
    </w:p>
    <w:p w:rsidR="00E165B9" w:rsidRPr="005468AA" w:rsidRDefault="00EC38E1" w:rsidP="00E165B9">
      <w:pPr>
        <w:numPr>
          <w:ilvl w:val="0"/>
          <w:numId w:val="7"/>
        </w:numPr>
        <w:tabs>
          <w:tab w:val="num" w:pos="1440"/>
        </w:tabs>
        <w:jc w:val="both"/>
        <w:rPr>
          <w:rFonts w:ascii="Calibri" w:hAnsi="Calibri"/>
          <w:sz w:val="22"/>
          <w:szCs w:val="22"/>
        </w:rPr>
      </w:pPr>
      <w:r w:rsidRPr="005468AA">
        <w:rPr>
          <w:rFonts w:ascii="Calibri" w:hAnsi="Calibri"/>
          <w:sz w:val="22"/>
          <w:szCs w:val="22"/>
        </w:rPr>
        <w:t>P</w:t>
      </w:r>
      <w:r w:rsidR="00E165B9" w:rsidRPr="005468AA">
        <w:rPr>
          <w:rFonts w:ascii="Calibri" w:hAnsi="Calibri"/>
          <w:sz w:val="22"/>
          <w:szCs w:val="22"/>
        </w:rPr>
        <w:t>art time</w:t>
      </w:r>
      <w:r w:rsidRPr="005468AA">
        <w:rPr>
          <w:rFonts w:ascii="Calibri" w:hAnsi="Calibri"/>
          <w:sz w:val="22"/>
          <w:szCs w:val="22"/>
        </w:rPr>
        <w:t>,</w:t>
      </w:r>
      <w:r w:rsidR="00E165B9" w:rsidRPr="005468AA">
        <w:rPr>
          <w:rFonts w:ascii="Calibri" w:hAnsi="Calibri"/>
          <w:sz w:val="22"/>
          <w:szCs w:val="22"/>
        </w:rPr>
        <w:t xml:space="preserve"> fixed term/relieving senior teachers/management</w:t>
      </w:r>
    </w:p>
    <w:p w:rsidR="00E165B9" w:rsidRPr="005468AA" w:rsidRDefault="00EC38E1" w:rsidP="00E165B9">
      <w:pPr>
        <w:numPr>
          <w:ilvl w:val="0"/>
          <w:numId w:val="7"/>
        </w:numPr>
        <w:tabs>
          <w:tab w:val="num" w:pos="1440"/>
        </w:tabs>
        <w:jc w:val="both"/>
        <w:rPr>
          <w:rFonts w:ascii="Calibri" w:hAnsi="Calibri"/>
          <w:sz w:val="22"/>
          <w:szCs w:val="22"/>
        </w:rPr>
      </w:pPr>
      <w:r w:rsidRPr="005468AA">
        <w:rPr>
          <w:rFonts w:ascii="Calibri" w:hAnsi="Calibri"/>
          <w:sz w:val="22"/>
          <w:szCs w:val="22"/>
        </w:rPr>
        <w:t>P</w:t>
      </w:r>
      <w:r w:rsidR="00E165B9" w:rsidRPr="005468AA">
        <w:rPr>
          <w:rFonts w:ascii="Calibri" w:hAnsi="Calibri"/>
          <w:sz w:val="22"/>
          <w:szCs w:val="22"/>
        </w:rPr>
        <w:t>art time</w:t>
      </w:r>
      <w:r w:rsidRPr="005468AA">
        <w:rPr>
          <w:rFonts w:ascii="Calibri" w:hAnsi="Calibri"/>
          <w:sz w:val="22"/>
          <w:szCs w:val="22"/>
        </w:rPr>
        <w:t>,</w:t>
      </w:r>
      <w:r w:rsidR="00E165B9" w:rsidRPr="005468AA">
        <w:rPr>
          <w:rFonts w:ascii="Calibri" w:hAnsi="Calibri"/>
          <w:sz w:val="22"/>
          <w:szCs w:val="22"/>
        </w:rPr>
        <w:t xml:space="preserve"> fixed term/relieving teachers.</w:t>
      </w:r>
    </w:p>
    <w:p w:rsidR="00E165B9" w:rsidRPr="005468AA" w:rsidRDefault="00E165B9" w:rsidP="00F32895">
      <w:pPr>
        <w:tabs>
          <w:tab w:val="num" w:pos="1440"/>
        </w:tabs>
        <w:ind w:left="283"/>
        <w:jc w:val="both"/>
        <w:rPr>
          <w:rFonts w:ascii="Calibri" w:hAnsi="Calibri"/>
          <w:sz w:val="22"/>
          <w:szCs w:val="22"/>
        </w:rPr>
      </w:pPr>
      <w:r w:rsidRPr="005468AA">
        <w:rPr>
          <w:rFonts w:ascii="Calibri" w:hAnsi="Calibri"/>
          <w:sz w:val="22"/>
          <w:szCs w:val="22"/>
        </w:rPr>
        <w:t xml:space="preserve">If all eligible teachers already have a laptop under the schemes the BOT may elect to retain the laptop and pay the ineligible price.  In this case, </w:t>
      </w:r>
      <w:r w:rsidR="00F32895" w:rsidRPr="005468AA">
        <w:rPr>
          <w:rFonts w:ascii="Calibri" w:hAnsi="Calibri"/>
          <w:sz w:val="22"/>
          <w:szCs w:val="22"/>
        </w:rPr>
        <w:t>the Principal will reassign</w:t>
      </w:r>
      <w:r w:rsidRPr="005468AA">
        <w:rPr>
          <w:rFonts w:ascii="Calibri" w:hAnsi="Calibri"/>
          <w:sz w:val="22"/>
          <w:szCs w:val="22"/>
        </w:rPr>
        <w:t xml:space="preserve"> the laptop using the above priorities.</w:t>
      </w:r>
    </w:p>
    <w:p w:rsidR="00E165B9" w:rsidRPr="005468AA" w:rsidRDefault="00F32895" w:rsidP="009D5F32">
      <w:pPr>
        <w:numPr>
          <w:ilvl w:val="1"/>
          <w:numId w:val="5"/>
        </w:numPr>
        <w:ind w:left="77"/>
        <w:jc w:val="both"/>
        <w:rPr>
          <w:rFonts w:ascii="Calibri" w:hAnsi="Calibri"/>
          <w:sz w:val="22"/>
          <w:szCs w:val="22"/>
        </w:rPr>
      </w:pPr>
      <w:r w:rsidRPr="005468AA">
        <w:rPr>
          <w:rFonts w:ascii="Calibri" w:hAnsi="Calibri"/>
          <w:sz w:val="22"/>
          <w:szCs w:val="22"/>
        </w:rPr>
        <w:t xml:space="preserve">Laptops must be kept secure at all times.  At school this means putting them in a locked </w:t>
      </w:r>
      <w:r w:rsidR="005775F7">
        <w:rPr>
          <w:rFonts w:ascii="Calibri" w:hAnsi="Calibri"/>
          <w:sz w:val="22"/>
          <w:szCs w:val="22"/>
        </w:rPr>
        <w:t xml:space="preserve">  </w:t>
      </w:r>
      <w:r w:rsidRPr="005468AA">
        <w:rPr>
          <w:rFonts w:ascii="Calibri" w:hAnsi="Calibri"/>
          <w:sz w:val="22"/>
          <w:szCs w:val="22"/>
        </w:rPr>
        <w:t xml:space="preserve">cupboard or locking the room and easily accessible windows, if the laptop is to be out of the teacher’s sight.  Out of school this means keeping the laptop in a secure locked building when nobody is </w:t>
      </w:r>
      <w:r w:rsidR="00D56051" w:rsidRPr="005468AA">
        <w:rPr>
          <w:rFonts w:ascii="Calibri" w:hAnsi="Calibri"/>
          <w:sz w:val="22"/>
          <w:szCs w:val="22"/>
        </w:rPr>
        <w:t>home</w:t>
      </w:r>
      <w:r w:rsidRPr="005468AA">
        <w:rPr>
          <w:rFonts w:ascii="Calibri" w:hAnsi="Calibri"/>
          <w:sz w:val="22"/>
          <w:szCs w:val="22"/>
        </w:rPr>
        <w:t xml:space="preserve"> and out of sight of unlocked doors and open windows when it is not in use.  Laptops left in a vehicle must be out of sight, in the boot where the vehicle has one, and the vehicle must be locked.  The school will provide a lockable cupboard at school for laptops to be kept in </w:t>
      </w:r>
    </w:p>
    <w:p w:rsidR="00383E42" w:rsidRPr="005468AA" w:rsidRDefault="00383E42" w:rsidP="00383E42">
      <w:pPr>
        <w:numPr>
          <w:ilvl w:val="1"/>
          <w:numId w:val="5"/>
        </w:numPr>
        <w:jc w:val="both"/>
        <w:rPr>
          <w:rFonts w:ascii="Calibri" w:hAnsi="Calibri"/>
          <w:sz w:val="22"/>
          <w:szCs w:val="22"/>
        </w:rPr>
      </w:pPr>
      <w:r w:rsidRPr="005468AA">
        <w:rPr>
          <w:rFonts w:ascii="Calibri" w:hAnsi="Calibri"/>
          <w:sz w:val="22"/>
          <w:szCs w:val="22"/>
        </w:rPr>
        <w:t>If loss, damage or theft of a laptop is, in the opinion of the BOT, caused by negligence, the teacher will be required to pay the excess payment.  Refer to the MOE website (www.minedu.govt.nz) for the current excess amount.</w:t>
      </w:r>
    </w:p>
    <w:p w:rsidR="00383E42" w:rsidRPr="005468AA" w:rsidRDefault="00383E42" w:rsidP="00383E42">
      <w:pPr>
        <w:numPr>
          <w:ilvl w:val="1"/>
          <w:numId w:val="5"/>
        </w:numPr>
        <w:jc w:val="both"/>
        <w:rPr>
          <w:rFonts w:ascii="Calibri" w:hAnsi="Calibri"/>
          <w:sz w:val="22"/>
          <w:szCs w:val="22"/>
        </w:rPr>
      </w:pPr>
      <w:r w:rsidRPr="005468AA">
        <w:rPr>
          <w:rFonts w:ascii="Calibri" w:hAnsi="Calibri"/>
          <w:sz w:val="22"/>
          <w:szCs w:val="22"/>
        </w:rPr>
        <w:t xml:space="preserve">Teachers </w:t>
      </w:r>
      <w:r w:rsidRPr="005F1D60">
        <w:rPr>
          <w:rFonts w:ascii="Calibri" w:hAnsi="Calibri"/>
          <w:b/>
          <w:sz w:val="22"/>
          <w:szCs w:val="22"/>
        </w:rPr>
        <w:t>must avoid</w:t>
      </w:r>
      <w:r w:rsidRPr="005468AA">
        <w:rPr>
          <w:rFonts w:ascii="Calibri" w:hAnsi="Calibri"/>
          <w:sz w:val="22"/>
          <w:szCs w:val="22"/>
        </w:rPr>
        <w:t xml:space="preserve"> using their laptop to engage in any unreasonable activity, including any that:</w:t>
      </w:r>
    </w:p>
    <w:p w:rsidR="00383E42" w:rsidRPr="005468AA" w:rsidRDefault="00383E42" w:rsidP="00383E42">
      <w:pPr>
        <w:numPr>
          <w:ilvl w:val="0"/>
          <w:numId w:val="8"/>
        </w:numPr>
        <w:tabs>
          <w:tab w:val="num" w:pos="1440"/>
        </w:tabs>
        <w:jc w:val="both"/>
        <w:rPr>
          <w:rFonts w:ascii="Calibri" w:hAnsi="Calibri"/>
          <w:sz w:val="22"/>
          <w:szCs w:val="22"/>
        </w:rPr>
      </w:pPr>
      <w:r w:rsidRPr="005468AA">
        <w:rPr>
          <w:rFonts w:ascii="Calibri" w:hAnsi="Calibri"/>
          <w:sz w:val="22"/>
          <w:szCs w:val="22"/>
        </w:rPr>
        <w:t>affects the ability of other staff to meet their obligations to the school</w:t>
      </w:r>
    </w:p>
    <w:p w:rsidR="00383E42" w:rsidRPr="005468AA" w:rsidRDefault="00383E42" w:rsidP="00383E42">
      <w:pPr>
        <w:numPr>
          <w:ilvl w:val="0"/>
          <w:numId w:val="8"/>
        </w:numPr>
        <w:tabs>
          <w:tab w:val="num" w:pos="1440"/>
        </w:tabs>
        <w:jc w:val="both"/>
        <w:rPr>
          <w:rFonts w:ascii="Calibri" w:hAnsi="Calibri"/>
          <w:sz w:val="22"/>
          <w:szCs w:val="22"/>
        </w:rPr>
      </w:pPr>
      <w:r w:rsidRPr="005468AA">
        <w:rPr>
          <w:rFonts w:ascii="Calibri" w:hAnsi="Calibri"/>
          <w:sz w:val="22"/>
          <w:szCs w:val="22"/>
        </w:rPr>
        <w:t>is for personal profit</w:t>
      </w:r>
    </w:p>
    <w:p w:rsidR="00383E42" w:rsidRPr="005468AA" w:rsidRDefault="00383E42" w:rsidP="00383E42">
      <w:pPr>
        <w:numPr>
          <w:ilvl w:val="0"/>
          <w:numId w:val="8"/>
        </w:numPr>
        <w:tabs>
          <w:tab w:val="num" w:pos="1440"/>
        </w:tabs>
        <w:jc w:val="both"/>
        <w:rPr>
          <w:rFonts w:ascii="Calibri" w:hAnsi="Calibri"/>
          <w:sz w:val="22"/>
          <w:szCs w:val="22"/>
        </w:rPr>
      </w:pPr>
      <w:r w:rsidRPr="005468AA">
        <w:rPr>
          <w:rFonts w:ascii="Calibri" w:hAnsi="Calibri"/>
          <w:sz w:val="22"/>
          <w:szCs w:val="22"/>
        </w:rPr>
        <w:t>is for political reasons</w:t>
      </w:r>
    </w:p>
    <w:p w:rsidR="00383E42" w:rsidRPr="005468AA" w:rsidRDefault="00383E42" w:rsidP="00383E42">
      <w:pPr>
        <w:numPr>
          <w:ilvl w:val="0"/>
          <w:numId w:val="8"/>
        </w:numPr>
        <w:tabs>
          <w:tab w:val="num" w:pos="1440"/>
        </w:tabs>
        <w:jc w:val="both"/>
        <w:rPr>
          <w:rFonts w:ascii="Calibri" w:hAnsi="Calibri"/>
          <w:sz w:val="22"/>
          <w:szCs w:val="22"/>
        </w:rPr>
      </w:pPr>
      <w:r w:rsidRPr="005468AA">
        <w:rPr>
          <w:rFonts w:ascii="Calibri" w:hAnsi="Calibri"/>
          <w:sz w:val="22"/>
          <w:szCs w:val="22"/>
        </w:rPr>
        <w:t>brings the school into disrepute</w:t>
      </w:r>
    </w:p>
    <w:p w:rsidR="00383E42" w:rsidRPr="005468AA" w:rsidRDefault="00383E42" w:rsidP="00383E42">
      <w:pPr>
        <w:numPr>
          <w:ilvl w:val="0"/>
          <w:numId w:val="8"/>
        </w:numPr>
        <w:tabs>
          <w:tab w:val="num" w:pos="1440"/>
        </w:tabs>
        <w:jc w:val="both"/>
        <w:rPr>
          <w:rFonts w:ascii="Calibri" w:hAnsi="Calibri"/>
          <w:sz w:val="22"/>
          <w:szCs w:val="22"/>
        </w:rPr>
      </w:pPr>
      <w:r w:rsidRPr="005468AA">
        <w:rPr>
          <w:rFonts w:ascii="Calibri" w:hAnsi="Calibri"/>
          <w:sz w:val="22"/>
          <w:szCs w:val="22"/>
        </w:rPr>
        <w:t>causes harassment or offence to others</w:t>
      </w:r>
    </w:p>
    <w:p w:rsidR="00383E42" w:rsidRPr="005468AA" w:rsidRDefault="00383E42" w:rsidP="00383E42">
      <w:pPr>
        <w:numPr>
          <w:ilvl w:val="0"/>
          <w:numId w:val="8"/>
        </w:numPr>
        <w:tabs>
          <w:tab w:val="num" w:pos="1440"/>
        </w:tabs>
        <w:jc w:val="both"/>
        <w:rPr>
          <w:rFonts w:ascii="Calibri" w:hAnsi="Calibri"/>
          <w:sz w:val="22"/>
          <w:szCs w:val="22"/>
        </w:rPr>
      </w:pPr>
      <w:r w:rsidRPr="005468AA">
        <w:rPr>
          <w:rFonts w:ascii="Calibri" w:hAnsi="Calibri"/>
          <w:sz w:val="22"/>
          <w:szCs w:val="22"/>
        </w:rPr>
        <w:t>incurs unreasonable cost</w:t>
      </w:r>
    </w:p>
    <w:p w:rsidR="00383E42" w:rsidRPr="005468AA" w:rsidRDefault="00383E42" w:rsidP="00383E42">
      <w:pPr>
        <w:numPr>
          <w:ilvl w:val="0"/>
          <w:numId w:val="8"/>
        </w:numPr>
        <w:tabs>
          <w:tab w:val="num" w:pos="1440"/>
        </w:tabs>
        <w:jc w:val="both"/>
        <w:rPr>
          <w:rFonts w:ascii="Calibri" w:hAnsi="Calibri"/>
          <w:sz w:val="22"/>
          <w:szCs w:val="22"/>
        </w:rPr>
      </w:pPr>
      <w:r w:rsidRPr="005468AA">
        <w:rPr>
          <w:rFonts w:ascii="Calibri" w:hAnsi="Calibri"/>
          <w:sz w:val="22"/>
          <w:szCs w:val="22"/>
        </w:rPr>
        <w:t>breaches New Zealand laws</w:t>
      </w:r>
    </w:p>
    <w:p w:rsidR="00383E42" w:rsidRPr="005468AA" w:rsidRDefault="00383E42" w:rsidP="00383E42">
      <w:pPr>
        <w:numPr>
          <w:ilvl w:val="0"/>
          <w:numId w:val="8"/>
        </w:numPr>
        <w:tabs>
          <w:tab w:val="num" w:pos="1440"/>
        </w:tabs>
        <w:jc w:val="both"/>
        <w:rPr>
          <w:rFonts w:ascii="Calibri" w:hAnsi="Calibri"/>
          <w:sz w:val="22"/>
          <w:szCs w:val="22"/>
        </w:rPr>
      </w:pPr>
      <w:r w:rsidRPr="005468AA">
        <w:rPr>
          <w:rFonts w:ascii="Calibri" w:hAnsi="Calibri"/>
          <w:sz w:val="22"/>
          <w:szCs w:val="22"/>
        </w:rPr>
        <w:t xml:space="preserve">overloads shared systems by sending or receiving excessive amounts of </w:t>
      </w:r>
      <w:r w:rsidR="00FD57C3">
        <w:rPr>
          <w:rFonts w:ascii="Calibri" w:hAnsi="Calibri"/>
          <w:sz w:val="22"/>
          <w:szCs w:val="22"/>
        </w:rPr>
        <w:t xml:space="preserve">  </w:t>
      </w:r>
      <w:r w:rsidR="00FD57C3">
        <w:rPr>
          <w:rFonts w:ascii="Calibri" w:hAnsi="Calibri"/>
          <w:sz w:val="22"/>
          <w:szCs w:val="22"/>
        </w:rPr>
        <w:tab/>
      </w:r>
      <w:r w:rsidRPr="005468AA">
        <w:rPr>
          <w:rFonts w:ascii="Calibri" w:hAnsi="Calibri"/>
          <w:sz w:val="22"/>
          <w:szCs w:val="22"/>
        </w:rPr>
        <w:t>material.</w:t>
      </w:r>
    </w:p>
    <w:p w:rsidR="00383E42" w:rsidRPr="005468AA" w:rsidRDefault="00383E42" w:rsidP="00383E42">
      <w:pPr>
        <w:numPr>
          <w:ilvl w:val="1"/>
          <w:numId w:val="5"/>
        </w:numPr>
        <w:jc w:val="both"/>
        <w:rPr>
          <w:rFonts w:ascii="Calibri" w:hAnsi="Calibri"/>
          <w:sz w:val="22"/>
          <w:szCs w:val="22"/>
        </w:rPr>
      </w:pPr>
      <w:r w:rsidRPr="005468AA">
        <w:rPr>
          <w:rFonts w:ascii="Calibri" w:hAnsi="Calibri"/>
          <w:sz w:val="22"/>
          <w:szCs w:val="22"/>
        </w:rPr>
        <w:t xml:space="preserve">Teachers should observe high ethical standards in laptop use and not access or store any information, files or software that do not meet such high ethical standards.  Inappropriate material includes, but is not limited to, objectionable material, viruses, virus hoaxes, </w:t>
      </w:r>
      <w:r w:rsidR="00F45E58" w:rsidRPr="005468AA">
        <w:rPr>
          <w:rFonts w:ascii="Calibri" w:hAnsi="Calibri"/>
          <w:sz w:val="22"/>
          <w:szCs w:val="22"/>
        </w:rPr>
        <w:t>and chain</w:t>
      </w:r>
      <w:r w:rsidRPr="005468AA">
        <w:rPr>
          <w:rFonts w:ascii="Calibri" w:hAnsi="Calibri"/>
          <w:sz w:val="22"/>
          <w:szCs w:val="22"/>
        </w:rPr>
        <w:t xml:space="preserve"> letters.</w:t>
      </w:r>
    </w:p>
    <w:p w:rsidR="00383E42" w:rsidRPr="005468AA" w:rsidRDefault="00383E42" w:rsidP="00383E42">
      <w:pPr>
        <w:numPr>
          <w:ilvl w:val="1"/>
          <w:numId w:val="5"/>
        </w:numPr>
        <w:jc w:val="both"/>
        <w:rPr>
          <w:rFonts w:ascii="Calibri" w:hAnsi="Calibri"/>
          <w:sz w:val="22"/>
          <w:szCs w:val="22"/>
        </w:rPr>
      </w:pPr>
      <w:r w:rsidRPr="005468AA">
        <w:rPr>
          <w:rFonts w:ascii="Calibri" w:hAnsi="Calibri"/>
          <w:sz w:val="22"/>
          <w:szCs w:val="22"/>
        </w:rPr>
        <w:t>Teachers must use the Internet and email in an appropriate manner and avoid use that would be considered misconduct.  This includes:</w:t>
      </w:r>
    </w:p>
    <w:p w:rsidR="00383E42" w:rsidRPr="005468AA" w:rsidRDefault="00383E42" w:rsidP="00F45E58">
      <w:pPr>
        <w:numPr>
          <w:ilvl w:val="0"/>
          <w:numId w:val="9"/>
        </w:numPr>
        <w:tabs>
          <w:tab w:val="num" w:pos="1440"/>
        </w:tabs>
        <w:jc w:val="both"/>
        <w:rPr>
          <w:rFonts w:ascii="Calibri" w:hAnsi="Calibri"/>
          <w:sz w:val="22"/>
          <w:szCs w:val="22"/>
        </w:rPr>
      </w:pPr>
      <w:r w:rsidRPr="005468AA">
        <w:rPr>
          <w:rFonts w:ascii="Calibri" w:hAnsi="Calibri"/>
          <w:sz w:val="22"/>
          <w:szCs w:val="22"/>
        </w:rPr>
        <w:t>accessing material of an objectionable nature, such as pornographic images</w:t>
      </w:r>
    </w:p>
    <w:p w:rsidR="00383E42" w:rsidRPr="005468AA" w:rsidRDefault="00383E42" w:rsidP="00F45E58">
      <w:pPr>
        <w:numPr>
          <w:ilvl w:val="0"/>
          <w:numId w:val="9"/>
        </w:numPr>
        <w:tabs>
          <w:tab w:val="num" w:pos="1440"/>
        </w:tabs>
        <w:jc w:val="both"/>
        <w:rPr>
          <w:rFonts w:ascii="Calibri" w:hAnsi="Calibri"/>
          <w:sz w:val="22"/>
          <w:szCs w:val="22"/>
        </w:rPr>
      </w:pPr>
      <w:r w:rsidRPr="005468AA">
        <w:rPr>
          <w:rFonts w:ascii="Calibri" w:hAnsi="Calibri"/>
          <w:sz w:val="22"/>
          <w:szCs w:val="22"/>
        </w:rPr>
        <w:t>carrying out gambling or trading activity</w:t>
      </w:r>
    </w:p>
    <w:p w:rsidR="00383E42" w:rsidRPr="005468AA" w:rsidRDefault="00383E42" w:rsidP="00F45E58">
      <w:pPr>
        <w:numPr>
          <w:ilvl w:val="0"/>
          <w:numId w:val="9"/>
        </w:numPr>
        <w:tabs>
          <w:tab w:val="num" w:pos="1440"/>
        </w:tabs>
        <w:jc w:val="both"/>
        <w:rPr>
          <w:rFonts w:ascii="Calibri" w:hAnsi="Calibri"/>
          <w:sz w:val="22"/>
          <w:szCs w:val="22"/>
        </w:rPr>
      </w:pPr>
      <w:r w:rsidRPr="005468AA">
        <w:rPr>
          <w:rFonts w:ascii="Calibri" w:hAnsi="Calibri"/>
          <w:sz w:val="22"/>
          <w:szCs w:val="22"/>
        </w:rPr>
        <w:t>disseminating material of an objectionable or defamatory nature</w:t>
      </w:r>
    </w:p>
    <w:p w:rsidR="00383E42" w:rsidRPr="005468AA" w:rsidRDefault="00383E42" w:rsidP="00F45E58">
      <w:pPr>
        <w:numPr>
          <w:ilvl w:val="0"/>
          <w:numId w:val="9"/>
        </w:numPr>
        <w:tabs>
          <w:tab w:val="num" w:pos="1440"/>
        </w:tabs>
        <w:jc w:val="both"/>
        <w:rPr>
          <w:rFonts w:ascii="Calibri" w:hAnsi="Calibri"/>
          <w:sz w:val="22"/>
          <w:szCs w:val="22"/>
        </w:rPr>
      </w:pPr>
      <w:r w:rsidRPr="005468AA">
        <w:rPr>
          <w:rFonts w:ascii="Calibri" w:hAnsi="Calibri"/>
          <w:sz w:val="22"/>
          <w:szCs w:val="22"/>
        </w:rPr>
        <w:t xml:space="preserve">‘hacking’ or carrying out malicious attaches on electronic systems, including </w:t>
      </w:r>
      <w:r w:rsidR="00FD57C3">
        <w:rPr>
          <w:rFonts w:ascii="Calibri" w:hAnsi="Calibri"/>
          <w:sz w:val="22"/>
          <w:szCs w:val="22"/>
        </w:rPr>
        <w:tab/>
      </w:r>
      <w:r w:rsidRPr="005468AA">
        <w:rPr>
          <w:rFonts w:ascii="Calibri" w:hAnsi="Calibri"/>
          <w:sz w:val="22"/>
          <w:szCs w:val="22"/>
        </w:rPr>
        <w:t>deliberately introducing a virus</w:t>
      </w:r>
    </w:p>
    <w:p w:rsidR="00383E42" w:rsidRPr="005468AA" w:rsidRDefault="00383E42" w:rsidP="00F45E58">
      <w:pPr>
        <w:numPr>
          <w:ilvl w:val="0"/>
          <w:numId w:val="9"/>
        </w:numPr>
        <w:tabs>
          <w:tab w:val="num" w:pos="1440"/>
        </w:tabs>
        <w:jc w:val="both"/>
        <w:rPr>
          <w:rFonts w:ascii="Calibri" w:hAnsi="Calibri"/>
          <w:sz w:val="22"/>
          <w:szCs w:val="22"/>
        </w:rPr>
      </w:pPr>
      <w:r w:rsidRPr="005468AA">
        <w:rPr>
          <w:rFonts w:ascii="Calibri" w:hAnsi="Calibri"/>
          <w:sz w:val="22"/>
          <w:szCs w:val="22"/>
        </w:rPr>
        <w:t>any activity that would constitute breaking any school policy</w:t>
      </w:r>
    </w:p>
    <w:p w:rsidR="00383E42" w:rsidRPr="005468AA" w:rsidRDefault="00383E42" w:rsidP="00F45E58">
      <w:pPr>
        <w:numPr>
          <w:ilvl w:val="0"/>
          <w:numId w:val="9"/>
        </w:numPr>
        <w:tabs>
          <w:tab w:val="num" w:pos="1440"/>
        </w:tabs>
        <w:jc w:val="both"/>
        <w:rPr>
          <w:rFonts w:ascii="Calibri" w:hAnsi="Calibri"/>
          <w:sz w:val="22"/>
          <w:szCs w:val="22"/>
        </w:rPr>
      </w:pPr>
      <w:r w:rsidRPr="005468AA">
        <w:rPr>
          <w:rFonts w:ascii="Calibri" w:hAnsi="Calibri"/>
          <w:sz w:val="22"/>
          <w:szCs w:val="22"/>
        </w:rPr>
        <w:t>using another teacher’s email account to send messages or using false identification on any internet service</w:t>
      </w:r>
    </w:p>
    <w:p w:rsidR="00383E42" w:rsidRPr="005468AA" w:rsidRDefault="00383E42" w:rsidP="00F45E58">
      <w:pPr>
        <w:numPr>
          <w:ilvl w:val="0"/>
          <w:numId w:val="9"/>
        </w:numPr>
        <w:tabs>
          <w:tab w:val="num" w:pos="1440"/>
        </w:tabs>
        <w:jc w:val="both"/>
        <w:rPr>
          <w:rFonts w:ascii="Calibri" w:hAnsi="Calibri"/>
          <w:sz w:val="22"/>
          <w:szCs w:val="22"/>
        </w:rPr>
      </w:pPr>
      <w:r w:rsidRPr="005468AA">
        <w:rPr>
          <w:rFonts w:ascii="Calibri" w:hAnsi="Calibri"/>
          <w:sz w:val="22"/>
          <w:szCs w:val="22"/>
        </w:rPr>
        <w:t>any activity that would be considered harassment, including sending offensive material and repeated unsolicited email.</w:t>
      </w:r>
    </w:p>
    <w:p w:rsidR="00383E42" w:rsidRPr="005468AA" w:rsidRDefault="00383E42" w:rsidP="00383E42">
      <w:pPr>
        <w:numPr>
          <w:ilvl w:val="1"/>
          <w:numId w:val="5"/>
        </w:numPr>
        <w:jc w:val="both"/>
        <w:rPr>
          <w:rFonts w:ascii="Calibri" w:hAnsi="Calibri"/>
          <w:sz w:val="22"/>
          <w:szCs w:val="22"/>
        </w:rPr>
      </w:pPr>
      <w:r w:rsidRPr="005468AA">
        <w:rPr>
          <w:rFonts w:ascii="Calibri" w:hAnsi="Calibri"/>
          <w:sz w:val="22"/>
          <w:szCs w:val="22"/>
        </w:rPr>
        <w:t>Teachers should respect</w:t>
      </w:r>
      <w:r w:rsidR="00F45E58" w:rsidRPr="005468AA">
        <w:rPr>
          <w:rFonts w:ascii="Calibri" w:hAnsi="Calibri"/>
          <w:sz w:val="22"/>
          <w:szCs w:val="22"/>
        </w:rPr>
        <w:t xml:space="preserve"> the copyright on software, music, images, text etc, by not making unauthorised copies of copyrighted material or loading unauthorised copies of copyrighted material onto their laptop.</w:t>
      </w:r>
    </w:p>
    <w:p w:rsidR="00C547C7" w:rsidRPr="005468AA" w:rsidRDefault="00C547C7">
      <w:pPr>
        <w:jc w:val="both"/>
        <w:rPr>
          <w:rFonts w:ascii="Calibri" w:hAnsi="Calibri"/>
          <w:sz w:val="22"/>
          <w:szCs w:val="22"/>
        </w:rPr>
      </w:pPr>
    </w:p>
    <w:p w:rsidR="003075F0" w:rsidRDefault="000E3883" w:rsidP="000E3883">
      <w:pPr>
        <w:pStyle w:val="BodyText"/>
        <w:rPr>
          <w:rFonts w:ascii="Calibri" w:hAnsi="Calibri"/>
          <w:b/>
          <w:i/>
          <w:sz w:val="22"/>
          <w:szCs w:val="22"/>
        </w:rPr>
      </w:pPr>
      <w:r w:rsidRPr="005468AA">
        <w:rPr>
          <w:rFonts w:ascii="Calibri" w:hAnsi="Calibri"/>
          <w:b/>
          <w:sz w:val="22"/>
          <w:szCs w:val="22"/>
        </w:rPr>
        <w:t xml:space="preserve">Review Responsibility:  </w:t>
      </w:r>
      <w:r w:rsidR="003075F0" w:rsidRPr="005468AA">
        <w:rPr>
          <w:rFonts w:ascii="Calibri" w:hAnsi="Calibri"/>
          <w:b/>
          <w:i/>
          <w:sz w:val="22"/>
          <w:szCs w:val="22"/>
        </w:rPr>
        <w:t>Principal</w:t>
      </w:r>
      <w:r w:rsidR="003075F0">
        <w:rPr>
          <w:rFonts w:ascii="Calibri" w:hAnsi="Calibri"/>
          <w:b/>
          <w:i/>
          <w:sz w:val="22"/>
          <w:szCs w:val="22"/>
        </w:rPr>
        <w:t>, DP</w:t>
      </w:r>
      <w:r w:rsidR="00033821">
        <w:rPr>
          <w:rFonts w:ascii="Calibri" w:hAnsi="Calibri"/>
          <w:b/>
          <w:i/>
          <w:sz w:val="22"/>
          <w:szCs w:val="22"/>
        </w:rPr>
        <w:t>,</w:t>
      </w:r>
      <w:r w:rsidR="00033821" w:rsidRPr="00755D70">
        <w:rPr>
          <w:rFonts w:ascii="Calibri" w:hAnsi="Calibri"/>
          <w:b/>
          <w:i/>
          <w:sz w:val="22"/>
          <w:szCs w:val="22"/>
        </w:rPr>
        <w:t xml:space="preserve"> BOT</w:t>
      </w:r>
      <w:r w:rsidR="005468AA" w:rsidRPr="00755D70">
        <w:rPr>
          <w:rFonts w:ascii="Calibri" w:hAnsi="Calibri"/>
          <w:b/>
          <w:i/>
          <w:sz w:val="22"/>
          <w:szCs w:val="22"/>
        </w:rPr>
        <w:t xml:space="preserve"> S</w:t>
      </w:r>
      <w:r w:rsidR="003075F0">
        <w:rPr>
          <w:rFonts w:ascii="Calibri" w:hAnsi="Calibri"/>
          <w:b/>
          <w:i/>
          <w:sz w:val="22"/>
          <w:szCs w:val="22"/>
        </w:rPr>
        <w:t xml:space="preserve">taff Representative &amp; </w:t>
      </w:r>
      <w:r w:rsidR="005468AA">
        <w:rPr>
          <w:rFonts w:ascii="Calibri" w:hAnsi="Calibri"/>
          <w:b/>
          <w:i/>
          <w:sz w:val="22"/>
          <w:szCs w:val="22"/>
        </w:rPr>
        <w:t>ICT Co-ordinator</w:t>
      </w:r>
      <w:r w:rsidR="003075F0">
        <w:rPr>
          <w:rFonts w:ascii="Calibri" w:hAnsi="Calibri"/>
          <w:b/>
          <w:i/>
          <w:sz w:val="22"/>
          <w:szCs w:val="22"/>
        </w:rPr>
        <w:t xml:space="preserve"> </w:t>
      </w:r>
    </w:p>
    <w:p w:rsidR="00033821" w:rsidRDefault="00033821" w:rsidP="000E3883">
      <w:pPr>
        <w:pStyle w:val="BodyText"/>
        <w:rPr>
          <w:rFonts w:ascii="Calibri" w:hAnsi="Calibri"/>
          <w:b/>
          <w:sz w:val="22"/>
          <w:szCs w:val="22"/>
        </w:rPr>
      </w:pPr>
    </w:p>
    <w:p w:rsidR="00617DB5" w:rsidRPr="00617DB5" w:rsidRDefault="000E3883" w:rsidP="000E3883">
      <w:pPr>
        <w:pStyle w:val="BodyText"/>
        <w:rPr>
          <w:rFonts w:ascii="Calibri" w:hAnsi="Calibri"/>
          <w:b/>
          <w:sz w:val="22"/>
          <w:szCs w:val="22"/>
        </w:rPr>
      </w:pPr>
      <w:r w:rsidRPr="005468AA">
        <w:rPr>
          <w:rFonts w:ascii="Calibri" w:hAnsi="Calibri"/>
          <w:b/>
          <w:sz w:val="22"/>
          <w:szCs w:val="22"/>
        </w:rPr>
        <w:t xml:space="preserve">Date Confirmed: </w:t>
      </w:r>
      <w:r w:rsidR="00617DB5">
        <w:rPr>
          <w:rFonts w:ascii="Calibri" w:hAnsi="Calibri"/>
          <w:b/>
          <w:sz w:val="22"/>
          <w:szCs w:val="22"/>
        </w:rPr>
        <w:t xml:space="preserve"> 3 November 2017</w:t>
      </w:r>
      <w:bookmarkStart w:id="0" w:name="_GoBack"/>
      <w:bookmarkEnd w:id="0"/>
    </w:p>
    <w:p w:rsidR="00033821" w:rsidRDefault="00033821" w:rsidP="000E3883">
      <w:pPr>
        <w:pStyle w:val="BodyText"/>
        <w:rPr>
          <w:rFonts w:ascii="Calibri" w:hAnsi="Calibri"/>
          <w:b/>
          <w:sz w:val="22"/>
          <w:szCs w:val="22"/>
        </w:rPr>
      </w:pPr>
    </w:p>
    <w:p w:rsidR="000E3883" w:rsidRPr="005468AA" w:rsidRDefault="000E3883" w:rsidP="000E3883">
      <w:pPr>
        <w:pStyle w:val="BodyText"/>
        <w:rPr>
          <w:rFonts w:ascii="Calibri" w:hAnsi="Calibri"/>
          <w:b/>
          <w:color w:val="0000FF"/>
          <w:sz w:val="22"/>
          <w:szCs w:val="22"/>
          <w:vertAlign w:val="subscript"/>
        </w:rPr>
      </w:pPr>
      <w:r w:rsidRPr="005468AA">
        <w:rPr>
          <w:rFonts w:ascii="Calibri" w:hAnsi="Calibri"/>
          <w:b/>
          <w:sz w:val="22"/>
          <w:szCs w:val="22"/>
        </w:rPr>
        <w:t>Principal: …………………………………………………………..</w:t>
      </w:r>
    </w:p>
    <w:sectPr w:rsidR="000E3883" w:rsidRPr="005468AA" w:rsidSect="005A380C">
      <w:headerReference w:type="default" r:id="rId9"/>
      <w:footerReference w:type="default" r:id="rId10"/>
      <w:pgSz w:w="11907" w:h="16840" w:code="9"/>
      <w:pgMar w:top="851" w:right="1797" w:bottom="964" w:left="1797" w:header="27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F6" w:rsidRDefault="00E240F6" w:rsidP="006B3789">
      <w:r>
        <w:separator/>
      </w:r>
    </w:p>
  </w:endnote>
  <w:endnote w:type="continuationSeparator" w:id="0">
    <w:p w:rsidR="00E240F6" w:rsidRDefault="00E240F6" w:rsidP="006B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339" w:rsidRDefault="00633E86">
    <w:pPr>
      <w:pStyle w:val="Footer"/>
      <w:jc w:val="center"/>
    </w:pPr>
    <w:r>
      <w:fldChar w:fldCharType="begin"/>
    </w:r>
    <w:r>
      <w:instrText xml:space="preserve"> PAGE   \* MERGEFORMAT </w:instrText>
    </w:r>
    <w:r>
      <w:fldChar w:fldCharType="separate"/>
    </w:r>
    <w:r w:rsidR="00617DB5">
      <w:rPr>
        <w:noProof/>
      </w:rPr>
      <w:t>2</w:t>
    </w:r>
    <w:r>
      <w:rPr>
        <w:noProof/>
      </w:rPr>
      <w:fldChar w:fldCharType="end"/>
    </w:r>
  </w:p>
  <w:p w:rsidR="006B3789" w:rsidRDefault="006B3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F6" w:rsidRDefault="00E240F6" w:rsidP="006B3789">
      <w:r>
        <w:separator/>
      </w:r>
    </w:p>
  </w:footnote>
  <w:footnote w:type="continuationSeparator" w:id="0">
    <w:p w:rsidR="00E240F6" w:rsidRDefault="00E240F6" w:rsidP="006B3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3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43"/>
      <w:gridCol w:w="1090"/>
    </w:tblGrid>
    <w:tr w:rsidR="006B3789" w:rsidRPr="005F1D60" w:rsidTr="005A380C">
      <w:trPr>
        <w:trHeight w:val="288"/>
      </w:trPr>
      <w:tc>
        <w:tcPr>
          <w:tcW w:w="8543" w:type="dxa"/>
        </w:tcPr>
        <w:p w:rsidR="006B3789" w:rsidRPr="005F1D60" w:rsidRDefault="006B3789">
          <w:pPr>
            <w:pStyle w:val="Header"/>
            <w:jc w:val="right"/>
            <w:rPr>
              <w:rFonts w:ascii="Arial Black" w:hAnsi="Arial Black"/>
              <w:b/>
              <w:szCs w:val="24"/>
            </w:rPr>
          </w:pPr>
          <w:r w:rsidRPr="005F1D60">
            <w:rPr>
              <w:rFonts w:ascii="Arial Black" w:hAnsi="Arial Black"/>
              <w:b/>
              <w:szCs w:val="24"/>
              <w:lang w:val="en-GB"/>
            </w:rPr>
            <w:t>LAPTOP USAGE</w:t>
          </w:r>
        </w:p>
      </w:tc>
      <w:tc>
        <w:tcPr>
          <w:tcW w:w="1090" w:type="dxa"/>
        </w:tcPr>
        <w:p w:rsidR="006B3789" w:rsidRPr="005F1D60" w:rsidRDefault="00AE0D47" w:rsidP="004245E7">
          <w:pPr>
            <w:pStyle w:val="Header"/>
            <w:rPr>
              <w:rFonts w:ascii="Arial Black" w:hAnsi="Arial Black"/>
              <w:b/>
              <w:bCs/>
              <w:color w:val="4F81BD"/>
              <w:szCs w:val="24"/>
            </w:rPr>
          </w:pPr>
          <w:r>
            <w:rPr>
              <w:rFonts w:ascii="Arial Black" w:hAnsi="Arial Black"/>
              <w:b/>
              <w:bCs/>
              <w:szCs w:val="24"/>
            </w:rPr>
            <w:t>2.12</w:t>
          </w:r>
        </w:p>
      </w:tc>
    </w:tr>
  </w:tbl>
  <w:p w:rsidR="006B3789" w:rsidRDefault="006B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E5E"/>
    <w:multiLevelType w:val="hybridMultilevel"/>
    <w:tmpl w:val="9D1A922C"/>
    <w:lvl w:ilvl="0" w:tplc="E5C0A680">
      <w:start w:val="1"/>
      <w:numFmt w:val="bullet"/>
      <w:lvlText w:val=""/>
      <w:lvlJc w:val="left"/>
      <w:pPr>
        <w:tabs>
          <w:tab w:val="num" w:pos="283"/>
        </w:tabs>
        <w:ind w:left="566" w:hanging="283"/>
      </w:pPr>
      <w:rPr>
        <w:rFonts w:ascii="Symbol" w:hAnsi="Symbol" w:hint="default"/>
        <w:sz w:val="20"/>
        <w:szCs w:val="20"/>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1B0B2129"/>
    <w:multiLevelType w:val="singleLevel"/>
    <w:tmpl w:val="A70E515C"/>
    <w:lvl w:ilvl="0">
      <w:start w:val="9"/>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 w15:restartNumberingAfterBreak="0">
    <w:nsid w:val="22B82319"/>
    <w:multiLevelType w:val="hybridMultilevel"/>
    <w:tmpl w:val="5B5E77C8"/>
    <w:lvl w:ilvl="0" w:tplc="FB96697A">
      <w:start w:val="1"/>
      <w:numFmt w:val="lowerLetter"/>
      <w:lvlText w:val="%1)"/>
      <w:lvlJc w:val="left"/>
      <w:pPr>
        <w:tabs>
          <w:tab w:val="num" w:pos="680"/>
        </w:tabs>
        <w:ind w:left="1023" w:hanging="7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A6E56"/>
    <w:multiLevelType w:val="singleLevel"/>
    <w:tmpl w:val="560C98C8"/>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4" w15:restartNumberingAfterBreak="0">
    <w:nsid w:val="2E7B6BE5"/>
    <w:multiLevelType w:val="hybridMultilevel"/>
    <w:tmpl w:val="6608A4BC"/>
    <w:lvl w:ilvl="0" w:tplc="FB96697A">
      <w:start w:val="1"/>
      <w:numFmt w:val="lowerLetter"/>
      <w:lvlText w:val="%1)"/>
      <w:lvlJc w:val="left"/>
      <w:pPr>
        <w:tabs>
          <w:tab w:val="num" w:pos="397"/>
        </w:tabs>
        <w:ind w:left="740" w:hanging="740"/>
      </w:pPr>
      <w:rPr>
        <w:rFonts w:hint="default"/>
        <w:sz w:val="20"/>
        <w:szCs w:val="20"/>
      </w:rPr>
    </w:lvl>
    <w:lvl w:ilvl="1" w:tplc="0409000F">
      <w:start w:val="1"/>
      <w:numFmt w:val="decimal"/>
      <w:lvlText w:val="%2."/>
      <w:lvlJc w:val="left"/>
      <w:pPr>
        <w:tabs>
          <w:tab w:val="num" w:pos="360"/>
        </w:tabs>
        <w:ind w:left="360" w:hanging="360"/>
      </w:pPr>
      <w:rPr>
        <w:rFonts w:hint="default"/>
        <w:sz w:val="20"/>
        <w:szCs w:val="20"/>
      </w:rPr>
    </w:lvl>
    <w:lvl w:ilvl="2" w:tplc="6CFCA1B2">
      <w:start w:val="1"/>
      <w:numFmt w:val="lowerLetter"/>
      <w:lvlText w:val="%3)"/>
      <w:lvlJc w:val="left"/>
      <w:pPr>
        <w:tabs>
          <w:tab w:val="num" w:pos="2197"/>
        </w:tabs>
        <w:ind w:left="2540" w:hanging="740"/>
      </w:pPr>
      <w:rPr>
        <w:rFont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D3C08"/>
    <w:multiLevelType w:val="hybridMultilevel"/>
    <w:tmpl w:val="BAB2DA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EA007BC"/>
    <w:multiLevelType w:val="hybridMultilevel"/>
    <w:tmpl w:val="F4B0A83E"/>
    <w:lvl w:ilvl="0" w:tplc="B6821FD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A84E2F"/>
    <w:multiLevelType w:val="hybridMultilevel"/>
    <w:tmpl w:val="2FF652D4"/>
    <w:lvl w:ilvl="0" w:tplc="FB96697A">
      <w:start w:val="1"/>
      <w:numFmt w:val="lowerLetter"/>
      <w:lvlText w:val="%1)"/>
      <w:lvlJc w:val="left"/>
      <w:pPr>
        <w:tabs>
          <w:tab w:val="num" w:pos="680"/>
        </w:tabs>
        <w:ind w:left="1023" w:hanging="7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0B6C4C"/>
    <w:multiLevelType w:val="singleLevel"/>
    <w:tmpl w:val="E79E4046"/>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9" w15:restartNumberingAfterBreak="0">
    <w:nsid w:val="66284842"/>
    <w:multiLevelType w:val="multilevel"/>
    <w:tmpl w:val="7360A538"/>
    <w:lvl w:ilvl="0">
      <w:start w:val="1"/>
      <w:numFmt w:val="bullet"/>
      <w:lvlText w:val=""/>
      <w:lvlJc w:val="left"/>
      <w:pPr>
        <w:tabs>
          <w:tab w:val="num" w:pos="283"/>
        </w:tabs>
        <w:ind w:left="566" w:hanging="283"/>
      </w:pPr>
      <w:rPr>
        <w:rFonts w:ascii="Symbol" w:hAnsi="Symbol" w:hint="default"/>
        <w:sz w:val="20"/>
        <w:szCs w:val="20"/>
      </w:rPr>
    </w:lvl>
    <w:lvl w:ilvl="1">
      <w:start w:val="1"/>
      <w:numFmt w:val="decimal"/>
      <w:lvlText w:val="%2."/>
      <w:lvlJc w:val="left"/>
      <w:pPr>
        <w:tabs>
          <w:tab w:val="num" w:pos="1723"/>
        </w:tabs>
        <w:ind w:left="1723" w:hanging="360"/>
      </w:pPr>
      <w:rPr>
        <w:rFonts w:hint="default"/>
        <w:sz w:val="20"/>
        <w:szCs w:val="20"/>
      </w:rPr>
    </w:lvl>
    <w:lvl w:ilvl="2">
      <w:start w:val="1"/>
      <w:numFmt w:val="lowerLetter"/>
      <w:lvlText w:val="%3)"/>
      <w:lvlJc w:val="left"/>
      <w:pPr>
        <w:tabs>
          <w:tab w:val="num" w:pos="2480"/>
        </w:tabs>
        <w:ind w:left="2823" w:hanging="740"/>
      </w:pPr>
      <w:rPr>
        <w:rFonts w:hint="default"/>
        <w:sz w:val="20"/>
        <w:szCs w:val="20"/>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7BCE6F68"/>
    <w:multiLevelType w:val="hybridMultilevel"/>
    <w:tmpl w:val="71CE4E96"/>
    <w:lvl w:ilvl="0" w:tplc="E5C0A680">
      <w:start w:val="1"/>
      <w:numFmt w:val="bullet"/>
      <w:lvlText w:val=""/>
      <w:lvlJc w:val="left"/>
      <w:pPr>
        <w:tabs>
          <w:tab w:val="num" w:pos="283"/>
        </w:tabs>
        <w:ind w:left="566" w:hanging="283"/>
      </w:pPr>
      <w:rPr>
        <w:rFonts w:ascii="Symbol" w:hAnsi="Symbol" w:hint="default"/>
        <w:sz w:val="20"/>
        <w:szCs w:val="20"/>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4"/>
  </w:num>
  <w:num w:numId="6">
    <w:abstractNumId w:val="9"/>
  </w:num>
  <w:num w:numId="7">
    <w:abstractNumId w:val="7"/>
  </w:num>
  <w:num w:numId="8">
    <w:abstractNumId w:val="10"/>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51"/>
    <w:rsid w:val="00033821"/>
    <w:rsid w:val="0008002E"/>
    <w:rsid w:val="000E3883"/>
    <w:rsid w:val="001028F7"/>
    <w:rsid w:val="00102BCA"/>
    <w:rsid w:val="00220A51"/>
    <w:rsid w:val="002765BE"/>
    <w:rsid w:val="0030507E"/>
    <w:rsid w:val="003075F0"/>
    <w:rsid w:val="00383E42"/>
    <w:rsid w:val="003A122F"/>
    <w:rsid w:val="004245E7"/>
    <w:rsid w:val="004F2853"/>
    <w:rsid w:val="004F5062"/>
    <w:rsid w:val="005468AA"/>
    <w:rsid w:val="00576E19"/>
    <w:rsid w:val="005775F7"/>
    <w:rsid w:val="00581F1C"/>
    <w:rsid w:val="005A380C"/>
    <w:rsid w:val="005C0D23"/>
    <w:rsid w:val="005C1364"/>
    <w:rsid w:val="005F1951"/>
    <w:rsid w:val="005F1D60"/>
    <w:rsid w:val="00617DB5"/>
    <w:rsid w:val="00633E86"/>
    <w:rsid w:val="006752DC"/>
    <w:rsid w:val="006862A1"/>
    <w:rsid w:val="006B3789"/>
    <w:rsid w:val="00755D70"/>
    <w:rsid w:val="00794F52"/>
    <w:rsid w:val="008B0675"/>
    <w:rsid w:val="008D6C2D"/>
    <w:rsid w:val="008E52C5"/>
    <w:rsid w:val="00994CDB"/>
    <w:rsid w:val="009B6600"/>
    <w:rsid w:val="009D5F32"/>
    <w:rsid w:val="009D68A3"/>
    <w:rsid w:val="00A03152"/>
    <w:rsid w:val="00A17CCB"/>
    <w:rsid w:val="00A672E0"/>
    <w:rsid w:val="00AE0D47"/>
    <w:rsid w:val="00AF5339"/>
    <w:rsid w:val="00BE757A"/>
    <w:rsid w:val="00C1521A"/>
    <w:rsid w:val="00C547C7"/>
    <w:rsid w:val="00C65D41"/>
    <w:rsid w:val="00C70A78"/>
    <w:rsid w:val="00CF7E5E"/>
    <w:rsid w:val="00D04E93"/>
    <w:rsid w:val="00D33AC3"/>
    <w:rsid w:val="00D56051"/>
    <w:rsid w:val="00D64530"/>
    <w:rsid w:val="00D9641C"/>
    <w:rsid w:val="00E07F64"/>
    <w:rsid w:val="00E165B9"/>
    <w:rsid w:val="00E240F6"/>
    <w:rsid w:val="00E406D7"/>
    <w:rsid w:val="00E415E5"/>
    <w:rsid w:val="00EB6D22"/>
    <w:rsid w:val="00EC38E1"/>
    <w:rsid w:val="00EC5909"/>
    <w:rsid w:val="00F32895"/>
    <w:rsid w:val="00F45E58"/>
    <w:rsid w:val="00F7750A"/>
    <w:rsid w:val="00FB486F"/>
    <w:rsid w:val="00FC3D61"/>
    <w:rsid w:val="00FD57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1DD00"/>
  <w15:docId w15:val="{B5C7FB77-F025-4E79-A8A7-ADC5FE6F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CA"/>
    <w:rPr>
      <w:sz w:val="24"/>
      <w:lang w:val="en-AU" w:eastAsia="en-US"/>
    </w:rPr>
  </w:style>
  <w:style w:type="paragraph" w:styleId="Heading1">
    <w:name w:val="heading 1"/>
    <w:basedOn w:val="Normal"/>
    <w:next w:val="Normal"/>
    <w:qFormat/>
    <w:rsid w:val="00102BCA"/>
    <w:pPr>
      <w:keepNext/>
      <w:pBdr>
        <w:top w:val="single" w:sz="6" w:space="1" w:color="auto"/>
        <w:left w:val="single" w:sz="6" w:space="1" w:color="auto"/>
        <w:bottom w:val="single" w:sz="6" w:space="1" w:color="auto"/>
        <w:right w:val="single" w:sz="6" w:space="1" w:color="auto"/>
      </w:pBdr>
      <w:outlineLvl w:val="0"/>
    </w:pPr>
    <w:rPr>
      <w:rFonts w:ascii="Arial" w:hAnsi="Arial"/>
      <w:b/>
      <w:sz w:val="22"/>
    </w:rPr>
  </w:style>
  <w:style w:type="paragraph" w:styleId="Heading2">
    <w:name w:val="heading 2"/>
    <w:basedOn w:val="Normal"/>
    <w:next w:val="Normal"/>
    <w:link w:val="Heading2Char"/>
    <w:semiHidden/>
    <w:unhideWhenUsed/>
    <w:qFormat/>
    <w:rsid w:val="00E415E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1951"/>
    <w:rPr>
      <w:rFonts w:ascii="Tahoma" w:hAnsi="Tahoma" w:cs="Tahoma"/>
      <w:sz w:val="16"/>
      <w:szCs w:val="16"/>
    </w:rPr>
  </w:style>
  <w:style w:type="paragraph" w:styleId="BodyText">
    <w:name w:val="Body Text"/>
    <w:basedOn w:val="Normal"/>
    <w:link w:val="BodyTextChar"/>
    <w:uiPriority w:val="99"/>
    <w:unhideWhenUsed/>
    <w:rsid w:val="000E3883"/>
    <w:pPr>
      <w:spacing w:after="120"/>
    </w:pPr>
    <w:rPr>
      <w:szCs w:val="24"/>
    </w:rPr>
  </w:style>
  <w:style w:type="character" w:customStyle="1" w:styleId="BodyTextChar">
    <w:name w:val="Body Text Char"/>
    <w:link w:val="BodyText"/>
    <w:uiPriority w:val="99"/>
    <w:rsid w:val="000E3883"/>
    <w:rPr>
      <w:sz w:val="24"/>
      <w:szCs w:val="24"/>
      <w:lang w:val="en-AU"/>
    </w:rPr>
  </w:style>
  <w:style w:type="paragraph" w:styleId="Header">
    <w:name w:val="header"/>
    <w:basedOn w:val="Normal"/>
    <w:link w:val="HeaderChar"/>
    <w:uiPriority w:val="99"/>
    <w:rsid w:val="006B3789"/>
    <w:pPr>
      <w:tabs>
        <w:tab w:val="center" w:pos="4680"/>
        <w:tab w:val="right" w:pos="9360"/>
      </w:tabs>
    </w:pPr>
  </w:style>
  <w:style w:type="character" w:customStyle="1" w:styleId="HeaderChar">
    <w:name w:val="Header Char"/>
    <w:link w:val="Header"/>
    <w:uiPriority w:val="99"/>
    <w:rsid w:val="006B3789"/>
    <w:rPr>
      <w:sz w:val="24"/>
      <w:lang w:val="en-AU"/>
    </w:rPr>
  </w:style>
  <w:style w:type="paragraph" w:styleId="Footer">
    <w:name w:val="footer"/>
    <w:basedOn w:val="Normal"/>
    <w:link w:val="FooterChar"/>
    <w:uiPriority w:val="99"/>
    <w:rsid w:val="006B3789"/>
    <w:pPr>
      <w:tabs>
        <w:tab w:val="center" w:pos="4680"/>
        <w:tab w:val="right" w:pos="9360"/>
      </w:tabs>
    </w:pPr>
  </w:style>
  <w:style w:type="character" w:customStyle="1" w:styleId="FooterChar">
    <w:name w:val="Footer Char"/>
    <w:link w:val="Footer"/>
    <w:uiPriority w:val="99"/>
    <w:rsid w:val="006B3789"/>
    <w:rPr>
      <w:sz w:val="24"/>
      <w:lang w:val="en-AU"/>
    </w:rPr>
  </w:style>
  <w:style w:type="character" w:customStyle="1" w:styleId="Heading2Char">
    <w:name w:val="Heading 2 Char"/>
    <w:basedOn w:val="DefaultParagraphFont"/>
    <w:link w:val="Heading2"/>
    <w:semiHidden/>
    <w:rsid w:val="00E415E5"/>
    <w:rPr>
      <w:rFonts w:asciiTheme="majorHAnsi" w:eastAsiaTheme="majorEastAsia" w:hAnsiTheme="majorHAnsi" w:cstheme="majorBidi"/>
      <w:b/>
      <w:bCs/>
      <w:i/>
      <w:i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2403">
      <w:bodyDiv w:val="1"/>
      <w:marLeft w:val="0"/>
      <w:marRight w:val="0"/>
      <w:marTop w:val="0"/>
      <w:marBottom w:val="0"/>
      <w:divBdr>
        <w:top w:val="none" w:sz="0" w:space="0" w:color="auto"/>
        <w:left w:val="none" w:sz="0" w:space="0" w:color="auto"/>
        <w:bottom w:val="none" w:sz="0" w:space="0" w:color="auto"/>
        <w:right w:val="none" w:sz="0" w:space="0" w:color="auto"/>
      </w:divBdr>
    </w:div>
    <w:div w:id="590241924">
      <w:bodyDiv w:val="1"/>
      <w:marLeft w:val="0"/>
      <w:marRight w:val="0"/>
      <w:marTop w:val="0"/>
      <w:marBottom w:val="0"/>
      <w:divBdr>
        <w:top w:val="none" w:sz="0" w:space="0" w:color="auto"/>
        <w:left w:val="none" w:sz="0" w:space="0" w:color="auto"/>
        <w:bottom w:val="none" w:sz="0" w:space="0" w:color="auto"/>
        <w:right w:val="none" w:sz="0" w:space="0" w:color="auto"/>
      </w:divBdr>
    </w:div>
    <w:div w:id="8277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Laptop Usage</vt:lpstr>
      <vt:lpstr>    </vt:lpstr>
    </vt:vector>
  </TitlesOfParts>
  <Company>EF</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 Usage</dc:title>
  <dc:creator>Education Futures Ltd</dc:creator>
  <cp:lastModifiedBy>Windows User</cp:lastModifiedBy>
  <cp:revision>7</cp:revision>
  <cp:lastPrinted>2009-04-08T20:14:00Z</cp:lastPrinted>
  <dcterms:created xsi:type="dcterms:W3CDTF">2015-02-09T22:22:00Z</dcterms:created>
  <dcterms:modified xsi:type="dcterms:W3CDTF">2018-01-02T21:50:00Z</dcterms:modified>
</cp:coreProperties>
</file>