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AF0" w:rsidRPr="001F21E3" w:rsidRDefault="003954A9" w:rsidP="001F21E3">
      <w:pPr>
        <w:jc w:val="center"/>
        <w:rPr>
          <w:noProof/>
          <w:lang w:eastAsia="en-NZ"/>
        </w:rPr>
      </w:pPr>
      <w:r>
        <w:rPr>
          <w:noProof/>
          <w:lang w:eastAsia="en-NZ"/>
        </w:rPr>
        <w:drawing>
          <wp:inline distT="0" distB="0" distL="0" distR="0" wp14:anchorId="7F2D4C10" wp14:editId="07CBF0B6">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CD5DC8" w:rsidRDefault="003E1A62" w:rsidP="00CD5DC8">
      <w:pPr>
        <w:spacing w:after="0" w:line="240" w:lineRule="auto"/>
        <w:jc w:val="center"/>
        <w:rPr>
          <w:rFonts w:ascii="Arial Black" w:hAnsi="Arial Black"/>
          <w:b/>
          <w:sz w:val="32"/>
          <w:szCs w:val="32"/>
        </w:rPr>
      </w:pPr>
      <w:r w:rsidRPr="00CD5DC8">
        <w:rPr>
          <w:rFonts w:ascii="Arial Black" w:hAnsi="Arial Black"/>
          <w:b/>
          <w:sz w:val="32"/>
          <w:szCs w:val="32"/>
        </w:rPr>
        <w:t>ENGAGEMENT OF CONTRACTORS</w:t>
      </w:r>
      <w:r w:rsidR="00F0218C" w:rsidRPr="00CD5DC8">
        <w:rPr>
          <w:rFonts w:ascii="Arial Black" w:hAnsi="Arial Black"/>
          <w:b/>
          <w:sz w:val="32"/>
          <w:szCs w:val="32"/>
        </w:rPr>
        <w:t xml:space="preserve"> </w:t>
      </w:r>
    </w:p>
    <w:p w:rsidR="00F0218C" w:rsidRPr="00CD5DC8" w:rsidRDefault="008F6919" w:rsidP="00CD5DC8">
      <w:pPr>
        <w:spacing w:after="0" w:line="240" w:lineRule="auto"/>
        <w:jc w:val="center"/>
        <w:rPr>
          <w:rFonts w:ascii="Arial Black" w:hAnsi="Arial Black"/>
          <w:b/>
          <w:sz w:val="32"/>
          <w:szCs w:val="32"/>
        </w:rPr>
      </w:pPr>
      <w:r w:rsidRPr="00CD5DC8">
        <w:rPr>
          <w:rFonts w:ascii="Arial Black" w:hAnsi="Arial Black"/>
          <w:b/>
          <w:sz w:val="32"/>
          <w:szCs w:val="32"/>
        </w:rPr>
        <w:t>PROCEDURE</w:t>
      </w:r>
    </w:p>
    <w:p w:rsidR="003F7D96" w:rsidRPr="008F6919" w:rsidRDefault="003F7D96" w:rsidP="003954A9">
      <w:pPr>
        <w:spacing w:after="0"/>
        <w:rPr>
          <w:b/>
          <w:sz w:val="24"/>
          <w:szCs w:val="24"/>
        </w:rPr>
      </w:pPr>
      <w:r w:rsidRPr="008F6919">
        <w:rPr>
          <w:b/>
          <w:sz w:val="24"/>
          <w:szCs w:val="24"/>
        </w:rPr>
        <w:t>RATIONALE</w:t>
      </w:r>
    </w:p>
    <w:p w:rsidR="00173363" w:rsidRPr="00DE3842" w:rsidRDefault="003E1A62" w:rsidP="003954A9">
      <w:pPr>
        <w:numPr>
          <w:ilvl w:val="0"/>
          <w:numId w:val="1"/>
        </w:numPr>
        <w:spacing w:after="0"/>
        <w:ind w:left="714" w:hanging="357"/>
        <w:rPr>
          <w:rFonts w:asciiTheme="minorHAnsi" w:hAnsiTheme="minorHAnsi"/>
          <w:sz w:val="24"/>
          <w:szCs w:val="24"/>
        </w:rPr>
      </w:pPr>
      <w:r w:rsidRPr="00DE3842">
        <w:rPr>
          <w:rFonts w:asciiTheme="minorHAnsi" w:hAnsiTheme="minorHAnsi"/>
          <w:sz w:val="24"/>
          <w:szCs w:val="24"/>
        </w:rPr>
        <w:t xml:space="preserve">In view of current legislation, the </w:t>
      </w:r>
      <w:r w:rsidRPr="00243E10">
        <w:rPr>
          <w:rFonts w:asciiTheme="minorHAnsi" w:hAnsiTheme="minorHAnsi"/>
          <w:i/>
          <w:sz w:val="24"/>
          <w:szCs w:val="24"/>
        </w:rPr>
        <w:t>Health and Safety in Employment Act</w:t>
      </w:r>
      <w:r w:rsidRPr="00DE3842">
        <w:rPr>
          <w:rFonts w:asciiTheme="minorHAnsi" w:hAnsiTheme="minorHAnsi"/>
          <w:sz w:val="24"/>
          <w:szCs w:val="24"/>
        </w:rPr>
        <w:t>, and other r</w:t>
      </w:r>
      <w:r w:rsidR="00243E10">
        <w:rPr>
          <w:rFonts w:asciiTheme="minorHAnsi" w:hAnsiTheme="minorHAnsi"/>
          <w:sz w:val="24"/>
          <w:szCs w:val="24"/>
        </w:rPr>
        <w:t xml:space="preserve">elevant regulation, this procedure </w:t>
      </w:r>
      <w:r w:rsidRPr="00DE3842">
        <w:rPr>
          <w:rFonts w:asciiTheme="minorHAnsi" w:hAnsiTheme="minorHAnsi"/>
          <w:sz w:val="24"/>
          <w:szCs w:val="24"/>
        </w:rPr>
        <w:t xml:space="preserve">outlines </w:t>
      </w:r>
      <w:r w:rsidR="00243E10">
        <w:rPr>
          <w:rFonts w:asciiTheme="minorHAnsi" w:hAnsiTheme="minorHAnsi"/>
          <w:sz w:val="24"/>
          <w:szCs w:val="24"/>
        </w:rPr>
        <w:t xml:space="preserve">guidelines and </w:t>
      </w:r>
      <w:r w:rsidRPr="00DE3842">
        <w:rPr>
          <w:rFonts w:asciiTheme="minorHAnsi" w:hAnsiTheme="minorHAnsi"/>
          <w:sz w:val="24"/>
          <w:szCs w:val="24"/>
        </w:rPr>
        <w:t xml:space="preserve">protocols for the engaging </w:t>
      </w:r>
      <w:r w:rsidR="00815C01" w:rsidRPr="00DE3842">
        <w:rPr>
          <w:rFonts w:asciiTheme="minorHAnsi" w:hAnsiTheme="minorHAnsi"/>
          <w:sz w:val="24"/>
          <w:szCs w:val="24"/>
        </w:rPr>
        <w:t>o</w:t>
      </w:r>
      <w:r w:rsidRPr="00DE3842">
        <w:rPr>
          <w:rFonts w:asciiTheme="minorHAnsi" w:hAnsiTheme="minorHAnsi"/>
          <w:sz w:val="24"/>
          <w:szCs w:val="24"/>
        </w:rPr>
        <w:t xml:space="preserve">f contractors to </w:t>
      </w:r>
      <w:r w:rsidR="00243E10">
        <w:rPr>
          <w:rFonts w:asciiTheme="minorHAnsi" w:hAnsiTheme="minorHAnsi"/>
          <w:sz w:val="24"/>
          <w:szCs w:val="24"/>
        </w:rPr>
        <w:t>work at, or on behalf of this s</w:t>
      </w:r>
      <w:r w:rsidRPr="00DE3842">
        <w:rPr>
          <w:rFonts w:asciiTheme="minorHAnsi" w:hAnsiTheme="minorHAnsi"/>
          <w:sz w:val="24"/>
          <w:szCs w:val="24"/>
        </w:rPr>
        <w:t>chool.</w:t>
      </w:r>
    </w:p>
    <w:p w:rsidR="003F682B" w:rsidRPr="00DE3842" w:rsidRDefault="003F682B" w:rsidP="003954A9">
      <w:pPr>
        <w:spacing w:after="0"/>
        <w:rPr>
          <w:rFonts w:asciiTheme="minorHAnsi" w:hAnsiTheme="minorHAnsi"/>
          <w:b/>
          <w:sz w:val="24"/>
          <w:szCs w:val="24"/>
        </w:rPr>
      </w:pPr>
      <w:r w:rsidRPr="00DE3842">
        <w:rPr>
          <w:rFonts w:asciiTheme="minorHAnsi" w:hAnsiTheme="minorHAnsi"/>
          <w:b/>
          <w:sz w:val="24"/>
          <w:szCs w:val="24"/>
        </w:rPr>
        <w:t>GUIDELINES</w:t>
      </w:r>
    </w:p>
    <w:p w:rsidR="00797C47" w:rsidRPr="00DE3842" w:rsidRDefault="00815C01" w:rsidP="003954A9">
      <w:pPr>
        <w:numPr>
          <w:ilvl w:val="0"/>
          <w:numId w:val="3"/>
        </w:numPr>
        <w:spacing w:after="0"/>
        <w:rPr>
          <w:rFonts w:asciiTheme="minorHAnsi" w:hAnsiTheme="minorHAnsi"/>
          <w:sz w:val="24"/>
          <w:szCs w:val="24"/>
        </w:rPr>
      </w:pPr>
      <w:r w:rsidRPr="00DE3842">
        <w:rPr>
          <w:rFonts w:asciiTheme="minorHAnsi" w:hAnsiTheme="minorHAnsi"/>
          <w:sz w:val="24"/>
          <w:szCs w:val="24"/>
        </w:rPr>
        <w:t>For items of day to day maintenance and for the purpose of repair both routine and extraordinary, responsibility for the engagement of c</w:t>
      </w:r>
      <w:r w:rsidR="004F22A6">
        <w:rPr>
          <w:rFonts w:asciiTheme="minorHAnsi" w:hAnsiTheme="minorHAnsi"/>
          <w:sz w:val="24"/>
          <w:szCs w:val="24"/>
        </w:rPr>
        <w:t>ontractors is delegated to the P</w:t>
      </w:r>
      <w:r w:rsidRPr="00DE3842">
        <w:rPr>
          <w:rFonts w:asciiTheme="minorHAnsi" w:hAnsiTheme="minorHAnsi"/>
          <w:sz w:val="24"/>
          <w:szCs w:val="24"/>
        </w:rPr>
        <w:t>rincipal, notwithstanding the right of the Boa</w:t>
      </w:r>
      <w:r w:rsidR="004F22A6">
        <w:rPr>
          <w:rFonts w:asciiTheme="minorHAnsi" w:hAnsiTheme="minorHAnsi"/>
          <w:sz w:val="24"/>
          <w:szCs w:val="24"/>
        </w:rPr>
        <w:t>rd of Trustees to act when the P</w:t>
      </w:r>
      <w:r w:rsidRPr="00DE3842">
        <w:rPr>
          <w:rFonts w:asciiTheme="minorHAnsi" w:hAnsiTheme="minorHAnsi"/>
          <w:sz w:val="24"/>
          <w:szCs w:val="24"/>
        </w:rPr>
        <w:t>rincipal is not available or unable to act on behalf of the Board.</w:t>
      </w:r>
    </w:p>
    <w:p w:rsidR="00815C01" w:rsidRPr="00DE3842" w:rsidRDefault="00815C01" w:rsidP="00DE3842">
      <w:pPr>
        <w:numPr>
          <w:ilvl w:val="0"/>
          <w:numId w:val="3"/>
        </w:numPr>
        <w:spacing w:after="0"/>
        <w:rPr>
          <w:rFonts w:asciiTheme="minorHAnsi" w:hAnsiTheme="minorHAnsi"/>
          <w:sz w:val="24"/>
          <w:szCs w:val="24"/>
        </w:rPr>
      </w:pPr>
      <w:r w:rsidRPr="00DE3842">
        <w:rPr>
          <w:rFonts w:asciiTheme="minorHAnsi" w:hAnsiTheme="minorHAnsi"/>
          <w:sz w:val="24"/>
          <w:szCs w:val="24"/>
        </w:rPr>
        <w:t>For contractual work outside of the parameters outlined above, the Board of Trustees will in most cases employ a consultant</w:t>
      </w:r>
      <w:r w:rsidR="004F22A6">
        <w:rPr>
          <w:rFonts w:asciiTheme="minorHAnsi" w:hAnsiTheme="minorHAnsi"/>
          <w:sz w:val="24"/>
          <w:szCs w:val="24"/>
        </w:rPr>
        <w:t>/project manager</w:t>
      </w:r>
      <w:r w:rsidRPr="00DE3842">
        <w:rPr>
          <w:rFonts w:asciiTheme="minorHAnsi" w:hAnsiTheme="minorHAnsi"/>
          <w:sz w:val="24"/>
          <w:szCs w:val="24"/>
        </w:rPr>
        <w:t xml:space="preserve"> to engage contractors.</w:t>
      </w:r>
    </w:p>
    <w:p w:rsidR="00815C01" w:rsidRPr="00DE3842" w:rsidRDefault="004F22A6" w:rsidP="00DE3842">
      <w:pPr>
        <w:numPr>
          <w:ilvl w:val="0"/>
          <w:numId w:val="3"/>
        </w:numPr>
        <w:spacing w:after="0"/>
        <w:rPr>
          <w:rFonts w:asciiTheme="minorHAnsi" w:hAnsiTheme="minorHAnsi"/>
          <w:sz w:val="24"/>
          <w:szCs w:val="24"/>
        </w:rPr>
      </w:pPr>
      <w:r>
        <w:rPr>
          <w:rFonts w:asciiTheme="minorHAnsi" w:hAnsiTheme="minorHAnsi"/>
          <w:sz w:val="24"/>
          <w:szCs w:val="24"/>
        </w:rPr>
        <w:t>The Principal or project manager</w:t>
      </w:r>
      <w:r w:rsidR="00815C01" w:rsidRPr="00DE3842">
        <w:rPr>
          <w:rFonts w:asciiTheme="minorHAnsi" w:hAnsiTheme="minorHAnsi"/>
          <w:sz w:val="24"/>
          <w:szCs w:val="24"/>
        </w:rPr>
        <w:t xml:space="preserve"> engaging contractors on behalf of the school shall take all practicable steps to ensure that current legislation is complied with by any person or persons working on the school site.</w:t>
      </w:r>
    </w:p>
    <w:p w:rsidR="00815C01" w:rsidRPr="00DE3842" w:rsidRDefault="003B6946" w:rsidP="00DE3842">
      <w:pPr>
        <w:numPr>
          <w:ilvl w:val="0"/>
          <w:numId w:val="3"/>
        </w:numPr>
        <w:spacing w:after="0"/>
        <w:rPr>
          <w:rFonts w:asciiTheme="minorHAnsi" w:hAnsiTheme="minorHAnsi"/>
          <w:sz w:val="24"/>
          <w:szCs w:val="24"/>
        </w:rPr>
      </w:pPr>
      <w:r w:rsidRPr="00DE3842">
        <w:rPr>
          <w:rFonts w:asciiTheme="minorHAnsi" w:hAnsiTheme="minorHAnsi"/>
          <w:sz w:val="24"/>
          <w:szCs w:val="24"/>
        </w:rPr>
        <w:t>The Board or its agent (s) shall have t</w:t>
      </w:r>
      <w:r w:rsidR="00B0052A">
        <w:rPr>
          <w:rFonts w:asciiTheme="minorHAnsi" w:hAnsiTheme="minorHAnsi"/>
          <w:sz w:val="24"/>
          <w:szCs w:val="24"/>
        </w:rPr>
        <w:t>he power to suspend work, requir</w:t>
      </w:r>
      <w:r w:rsidRPr="00DE3842">
        <w:rPr>
          <w:rFonts w:asciiTheme="minorHAnsi" w:hAnsiTheme="minorHAnsi"/>
          <w:sz w:val="24"/>
          <w:szCs w:val="24"/>
        </w:rPr>
        <w:t>e a contractor, materials or equipment to be removed from the site until safety or other requirements are met to the satisfaction of the Board.</w:t>
      </w:r>
    </w:p>
    <w:p w:rsidR="003B6946" w:rsidRPr="00DE3842" w:rsidRDefault="003B6946" w:rsidP="00DE3842">
      <w:pPr>
        <w:numPr>
          <w:ilvl w:val="0"/>
          <w:numId w:val="3"/>
        </w:numPr>
        <w:spacing w:after="0"/>
        <w:rPr>
          <w:rFonts w:asciiTheme="minorHAnsi" w:hAnsiTheme="minorHAnsi"/>
          <w:sz w:val="24"/>
          <w:szCs w:val="24"/>
        </w:rPr>
      </w:pPr>
      <w:r w:rsidRPr="00DE3842">
        <w:rPr>
          <w:rFonts w:asciiTheme="minorHAnsi" w:hAnsiTheme="minorHAnsi"/>
          <w:sz w:val="24"/>
          <w:szCs w:val="24"/>
        </w:rPr>
        <w:t>Actions of the Board or its agents shall comply and be in accordance with the Property Occupancy Agreement held with the Ministry of Education, directives from the Ministry or Government of the time.</w:t>
      </w:r>
    </w:p>
    <w:p w:rsidR="00AB47D5" w:rsidRPr="00DE3842" w:rsidRDefault="003B6946" w:rsidP="00DE3842">
      <w:pPr>
        <w:numPr>
          <w:ilvl w:val="0"/>
          <w:numId w:val="3"/>
        </w:numPr>
        <w:spacing w:after="0"/>
        <w:rPr>
          <w:rFonts w:asciiTheme="minorHAnsi" w:hAnsiTheme="minorHAnsi"/>
          <w:sz w:val="24"/>
          <w:szCs w:val="24"/>
        </w:rPr>
      </w:pPr>
      <w:r w:rsidRPr="00DE3842">
        <w:rPr>
          <w:rFonts w:asciiTheme="minorHAnsi" w:hAnsiTheme="minorHAnsi"/>
          <w:sz w:val="24"/>
          <w:szCs w:val="24"/>
        </w:rPr>
        <w:t>Contractors wor</w:t>
      </w:r>
      <w:r w:rsidR="00B0052A">
        <w:rPr>
          <w:rFonts w:asciiTheme="minorHAnsi" w:hAnsiTheme="minorHAnsi"/>
          <w:sz w:val="24"/>
          <w:szCs w:val="24"/>
        </w:rPr>
        <w:t>king for the Board or its agent</w:t>
      </w:r>
      <w:r w:rsidRPr="00DE3842">
        <w:rPr>
          <w:rFonts w:asciiTheme="minorHAnsi" w:hAnsiTheme="minorHAnsi"/>
          <w:sz w:val="24"/>
          <w:szCs w:val="24"/>
        </w:rPr>
        <w:t>(s) have a legal obligation to abide by Health and Safety and other pertinent regulation</w:t>
      </w:r>
      <w:r w:rsidR="004F22A6">
        <w:rPr>
          <w:rFonts w:asciiTheme="minorHAnsi" w:hAnsiTheme="minorHAnsi"/>
          <w:sz w:val="24"/>
          <w:szCs w:val="24"/>
        </w:rPr>
        <w:t>s</w:t>
      </w:r>
      <w:r w:rsidRPr="00DE3842">
        <w:rPr>
          <w:rFonts w:asciiTheme="minorHAnsi" w:hAnsiTheme="minorHAnsi"/>
          <w:sz w:val="24"/>
          <w:szCs w:val="24"/>
        </w:rPr>
        <w:t xml:space="preserve"> and must be able to pro</w:t>
      </w:r>
      <w:r w:rsidR="004F22A6">
        <w:rPr>
          <w:rFonts w:asciiTheme="minorHAnsi" w:hAnsiTheme="minorHAnsi"/>
          <w:sz w:val="24"/>
          <w:szCs w:val="24"/>
        </w:rPr>
        <w:t>ve compliance in terms of procedures</w:t>
      </w:r>
      <w:r w:rsidRPr="00DE3842">
        <w:rPr>
          <w:rFonts w:asciiTheme="minorHAnsi" w:hAnsiTheme="minorHAnsi"/>
          <w:sz w:val="24"/>
          <w:szCs w:val="24"/>
        </w:rPr>
        <w:t xml:space="preserve">, training of staff and maintenance of equipment if </w:t>
      </w:r>
      <w:r w:rsidR="00B0052A">
        <w:rPr>
          <w:rFonts w:asciiTheme="minorHAnsi" w:hAnsiTheme="minorHAnsi"/>
          <w:sz w:val="24"/>
          <w:szCs w:val="24"/>
        </w:rPr>
        <w:t>asked by the Board or its agent</w:t>
      </w:r>
      <w:r w:rsidRPr="00DE3842">
        <w:rPr>
          <w:rFonts w:asciiTheme="minorHAnsi" w:hAnsiTheme="minorHAnsi"/>
          <w:sz w:val="24"/>
          <w:szCs w:val="24"/>
        </w:rPr>
        <w:t>(s).</w:t>
      </w:r>
    </w:p>
    <w:p w:rsidR="00DE3842" w:rsidRPr="00D460C5" w:rsidRDefault="00B0052A" w:rsidP="00DE3842">
      <w:pPr>
        <w:numPr>
          <w:ilvl w:val="0"/>
          <w:numId w:val="3"/>
        </w:numPr>
        <w:spacing w:after="0"/>
        <w:rPr>
          <w:rFonts w:asciiTheme="minorHAnsi" w:hAnsiTheme="minorHAnsi"/>
          <w:b/>
          <w:color w:val="FF0000"/>
          <w:sz w:val="24"/>
          <w:szCs w:val="24"/>
        </w:rPr>
      </w:pPr>
      <w:r>
        <w:rPr>
          <w:rFonts w:asciiTheme="minorHAnsi" w:hAnsiTheme="minorHAnsi"/>
          <w:b/>
          <w:color w:val="FF0000"/>
          <w:sz w:val="24"/>
          <w:szCs w:val="24"/>
        </w:rPr>
        <w:t>C</w:t>
      </w:r>
      <w:r w:rsidR="003B6946" w:rsidRPr="00D460C5">
        <w:rPr>
          <w:rFonts w:asciiTheme="minorHAnsi" w:hAnsiTheme="minorHAnsi"/>
          <w:b/>
          <w:color w:val="FF0000"/>
          <w:sz w:val="24"/>
          <w:szCs w:val="24"/>
        </w:rPr>
        <w:t xml:space="preserve">ontractors </w:t>
      </w:r>
      <w:r>
        <w:rPr>
          <w:rFonts w:asciiTheme="minorHAnsi" w:hAnsiTheme="minorHAnsi"/>
          <w:b/>
          <w:color w:val="FF0000"/>
          <w:sz w:val="24"/>
          <w:szCs w:val="24"/>
        </w:rPr>
        <w:t xml:space="preserve">who have direct contact with students </w:t>
      </w:r>
      <w:r w:rsidR="003B6946" w:rsidRPr="00D460C5">
        <w:rPr>
          <w:rFonts w:asciiTheme="minorHAnsi" w:hAnsiTheme="minorHAnsi"/>
          <w:b/>
          <w:color w:val="FF0000"/>
          <w:sz w:val="24"/>
          <w:szCs w:val="24"/>
        </w:rPr>
        <w:t>will be police vetted</w:t>
      </w:r>
      <w:r w:rsidR="003B6946" w:rsidRPr="00DE3842">
        <w:rPr>
          <w:rFonts w:asciiTheme="minorHAnsi" w:hAnsiTheme="minorHAnsi"/>
          <w:sz w:val="24"/>
          <w:szCs w:val="24"/>
        </w:rPr>
        <w:t>.</w:t>
      </w:r>
      <w:r w:rsidR="00217BED">
        <w:rPr>
          <w:rFonts w:asciiTheme="minorHAnsi" w:hAnsiTheme="minorHAnsi"/>
          <w:sz w:val="24"/>
          <w:szCs w:val="24"/>
        </w:rPr>
        <w:t xml:space="preserve"> </w:t>
      </w:r>
      <w:r w:rsidR="00217BED" w:rsidRPr="008C4E3F">
        <w:rPr>
          <w:rFonts w:asciiTheme="minorHAnsi" w:hAnsiTheme="minorHAnsi"/>
          <w:b/>
          <w:i/>
          <w:sz w:val="24"/>
          <w:szCs w:val="24"/>
        </w:rPr>
        <w:t xml:space="preserve">(See also </w:t>
      </w:r>
      <w:r w:rsidR="008C4E3F" w:rsidRPr="008C4E3F">
        <w:rPr>
          <w:rFonts w:asciiTheme="minorHAnsi" w:hAnsiTheme="minorHAnsi"/>
          <w:b/>
          <w:i/>
          <w:sz w:val="24"/>
          <w:szCs w:val="24"/>
        </w:rPr>
        <w:t xml:space="preserve"> detail in Procedure </w:t>
      </w:r>
      <w:r w:rsidR="00217BED" w:rsidRPr="008C4E3F">
        <w:rPr>
          <w:rFonts w:asciiTheme="minorHAnsi" w:hAnsiTheme="minorHAnsi"/>
          <w:b/>
          <w:i/>
          <w:sz w:val="24"/>
          <w:szCs w:val="24"/>
        </w:rPr>
        <w:t>6.</w:t>
      </w:r>
      <w:r w:rsidR="008C4E3F" w:rsidRPr="008C4E3F">
        <w:rPr>
          <w:rFonts w:asciiTheme="minorHAnsi" w:hAnsiTheme="minorHAnsi"/>
          <w:b/>
          <w:i/>
          <w:sz w:val="24"/>
          <w:szCs w:val="24"/>
        </w:rPr>
        <w:t>06</w:t>
      </w:r>
      <w:r w:rsidR="008C4E3F" w:rsidRPr="008C4E3F">
        <w:rPr>
          <w:rFonts w:asciiTheme="minorHAnsi" w:hAnsiTheme="minorHAnsi"/>
          <w:b/>
          <w:sz w:val="24"/>
          <w:szCs w:val="24"/>
        </w:rPr>
        <w:t>)</w:t>
      </w:r>
      <w:r w:rsidR="004F22A6">
        <w:rPr>
          <w:rFonts w:asciiTheme="minorHAnsi" w:hAnsiTheme="minorHAnsi"/>
          <w:sz w:val="24"/>
          <w:szCs w:val="24"/>
        </w:rPr>
        <w:t xml:space="preserve"> </w:t>
      </w:r>
      <w:r w:rsidR="004F22A6" w:rsidRPr="00D460C5">
        <w:rPr>
          <w:rFonts w:asciiTheme="minorHAnsi" w:hAnsiTheme="minorHAnsi"/>
          <w:b/>
          <w:color w:val="FF0000"/>
          <w:sz w:val="24"/>
          <w:szCs w:val="24"/>
        </w:rPr>
        <w:t>It is the responsibility of the project manager to ensure companies being contracted will ensure all staff working at the school site must be prior police vetted. The alternative is to work outside of school hours when students are absent</w:t>
      </w:r>
    </w:p>
    <w:p w:rsidR="00DE3842" w:rsidRDefault="00DE3842" w:rsidP="00DE3842">
      <w:pPr>
        <w:pStyle w:val="Body"/>
        <w:tabs>
          <w:tab w:val="left" w:pos="360"/>
        </w:tabs>
        <w:ind w:left="720"/>
        <w:jc w:val="both"/>
        <w:rPr>
          <w:rFonts w:asciiTheme="minorHAnsi" w:hAnsiTheme="minorHAnsi"/>
          <w:b/>
          <w:i/>
        </w:rPr>
      </w:pPr>
      <w:r w:rsidRPr="00DE3842">
        <w:rPr>
          <w:rFonts w:asciiTheme="minorHAnsi" w:hAnsiTheme="minorHAnsi"/>
          <w:b/>
        </w:rPr>
        <w:t xml:space="preserve">Review Responsibility: </w:t>
      </w:r>
      <w:r w:rsidRPr="00DE3842">
        <w:rPr>
          <w:rFonts w:asciiTheme="minorHAnsi" w:hAnsiTheme="minorHAnsi"/>
          <w:b/>
          <w:i/>
        </w:rPr>
        <w:t>BOT H/S Person , Staff H/S Co-ordinator,OM , DP &amp; Principal</w:t>
      </w:r>
    </w:p>
    <w:p w:rsidR="00DE3842" w:rsidRPr="00DE3842" w:rsidRDefault="00DE3842" w:rsidP="00DE3842">
      <w:pPr>
        <w:pStyle w:val="Body"/>
        <w:tabs>
          <w:tab w:val="left" w:pos="360"/>
        </w:tabs>
        <w:ind w:left="720"/>
        <w:jc w:val="both"/>
        <w:rPr>
          <w:rFonts w:asciiTheme="minorHAnsi" w:hAnsiTheme="minorHAnsi"/>
          <w:b/>
        </w:rPr>
      </w:pPr>
    </w:p>
    <w:p w:rsidR="00DE3842" w:rsidRDefault="00DE3842" w:rsidP="00DE3842">
      <w:pPr>
        <w:pStyle w:val="Body"/>
        <w:tabs>
          <w:tab w:val="left" w:pos="360"/>
        </w:tabs>
        <w:ind w:left="720"/>
        <w:jc w:val="both"/>
        <w:rPr>
          <w:rFonts w:asciiTheme="minorHAnsi" w:hAnsiTheme="minorHAnsi"/>
          <w:b/>
        </w:rPr>
      </w:pPr>
      <w:r w:rsidRPr="00DE3842">
        <w:rPr>
          <w:rFonts w:asciiTheme="minorHAnsi" w:hAnsiTheme="minorHAnsi"/>
          <w:b/>
        </w:rPr>
        <w:t>Date Confirmed:</w:t>
      </w:r>
      <w:r w:rsidR="00B0052A">
        <w:rPr>
          <w:rFonts w:asciiTheme="minorHAnsi" w:hAnsiTheme="minorHAnsi"/>
          <w:b/>
        </w:rPr>
        <w:t xml:space="preserve"> 28 March 2017</w:t>
      </w:r>
      <w:bookmarkStart w:id="0" w:name="_GoBack"/>
      <w:bookmarkEnd w:id="0"/>
    </w:p>
    <w:p w:rsidR="00DE3842" w:rsidRPr="00DE3842" w:rsidRDefault="00DE3842" w:rsidP="00DE3842">
      <w:pPr>
        <w:pStyle w:val="Body"/>
        <w:tabs>
          <w:tab w:val="left" w:pos="360"/>
        </w:tabs>
        <w:ind w:left="720"/>
        <w:jc w:val="both"/>
        <w:rPr>
          <w:rFonts w:asciiTheme="minorHAnsi" w:hAnsiTheme="minorHAnsi"/>
          <w:b/>
        </w:rPr>
      </w:pPr>
    </w:p>
    <w:p w:rsidR="00DE3842" w:rsidRPr="00DE3842" w:rsidRDefault="00DE3842" w:rsidP="00DE3842">
      <w:pPr>
        <w:pStyle w:val="Body"/>
        <w:tabs>
          <w:tab w:val="left" w:pos="360"/>
        </w:tabs>
        <w:ind w:left="720"/>
        <w:jc w:val="both"/>
        <w:rPr>
          <w:rFonts w:asciiTheme="minorHAnsi" w:hAnsiTheme="minorHAnsi"/>
          <w:b/>
        </w:rPr>
      </w:pPr>
      <w:r w:rsidRPr="00DE3842">
        <w:rPr>
          <w:rFonts w:asciiTheme="minorHAnsi" w:hAnsiTheme="minorHAnsi"/>
          <w:b/>
        </w:rPr>
        <w:t>Principal: …………………………………………………….</w:t>
      </w:r>
    </w:p>
    <w:p w:rsidR="00DE3842" w:rsidRDefault="00DE3842" w:rsidP="00DE3842">
      <w:pPr>
        <w:pStyle w:val="Body"/>
        <w:tabs>
          <w:tab w:val="left" w:pos="360"/>
        </w:tabs>
        <w:ind w:left="720"/>
        <w:rPr>
          <w:rFonts w:ascii="Calibri" w:hAnsi="Calibri"/>
          <w:b/>
        </w:rPr>
      </w:pPr>
    </w:p>
    <w:p w:rsidR="003B6946" w:rsidRDefault="003B6946" w:rsidP="003B6946">
      <w:pPr>
        <w:ind w:left="720"/>
      </w:pPr>
    </w:p>
    <w:sectPr w:rsidR="003B6946" w:rsidSect="00243E10">
      <w:headerReference w:type="default" r:id="rId10"/>
      <w:footerReference w:type="default" r:id="rId11"/>
      <w:pgSz w:w="11906" w:h="16838"/>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10" w:rsidRDefault="00141310" w:rsidP="003F16CB">
      <w:pPr>
        <w:spacing w:after="0" w:line="240" w:lineRule="auto"/>
      </w:pPr>
      <w:r>
        <w:separator/>
      </w:r>
    </w:p>
  </w:endnote>
  <w:endnote w:type="continuationSeparator" w:id="0">
    <w:p w:rsidR="00141310" w:rsidRDefault="00141310" w:rsidP="003F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140875"/>
      <w:docPartObj>
        <w:docPartGallery w:val="Page Numbers (Bottom of Page)"/>
        <w:docPartUnique/>
      </w:docPartObj>
    </w:sdtPr>
    <w:sdtEndPr>
      <w:rPr>
        <w:noProof/>
      </w:rPr>
    </w:sdtEndPr>
    <w:sdtContent>
      <w:p w:rsidR="00C601DE" w:rsidRDefault="00C601DE">
        <w:pPr>
          <w:pStyle w:val="Footer"/>
          <w:jc w:val="center"/>
        </w:pPr>
        <w:r>
          <w:fldChar w:fldCharType="begin"/>
        </w:r>
        <w:r>
          <w:instrText xml:space="preserve"> PAGE   \* MERGEFORMAT </w:instrText>
        </w:r>
        <w:r>
          <w:fldChar w:fldCharType="separate"/>
        </w:r>
        <w:r w:rsidR="00B0052A">
          <w:rPr>
            <w:noProof/>
          </w:rPr>
          <w:t>1</w:t>
        </w:r>
        <w:r>
          <w:rPr>
            <w:noProof/>
          </w:rPr>
          <w:fldChar w:fldCharType="end"/>
        </w:r>
      </w:p>
    </w:sdtContent>
  </w:sdt>
  <w:p w:rsidR="00C601DE" w:rsidRDefault="00C60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10" w:rsidRDefault="00141310" w:rsidP="003F16CB">
      <w:pPr>
        <w:spacing w:after="0" w:line="240" w:lineRule="auto"/>
      </w:pPr>
      <w:r>
        <w:separator/>
      </w:r>
    </w:p>
  </w:footnote>
  <w:footnote w:type="continuationSeparator" w:id="0">
    <w:p w:rsidR="00141310" w:rsidRDefault="00141310" w:rsidP="003F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64"/>
      <w:gridCol w:w="1332"/>
    </w:tblGrid>
    <w:tr w:rsidR="008F6919">
      <w:trPr>
        <w:trHeight w:val="288"/>
      </w:trPr>
      <w:sdt>
        <w:sdtPr>
          <w:rPr>
            <w:rFonts w:ascii="Arial Black" w:eastAsiaTheme="majorEastAsia" w:hAnsi="Arial Black" w:cstheme="majorBidi"/>
            <w:sz w:val="24"/>
            <w:szCs w:val="24"/>
          </w:rPr>
          <w:alias w:val="Title"/>
          <w:id w:val="77761602"/>
          <w:placeholder>
            <w:docPart w:val="BCC6AAE4EA164F9689426330F29DCE9B"/>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F6919" w:rsidRPr="008F6919" w:rsidRDefault="008F6919">
              <w:pPr>
                <w:pStyle w:val="Header"/>
                <w:jc w:val="right"/>
                <w:rPr>
                  <w:rFonts w:ascii="Arial Black" w:eastAsiaTheme="majorEastAsia" w:hAnsi="Arial Black" w:cstheme="majorBidi"/>
                  <w:sz w:val="24"/>
                  <w:szCs w:val="24"/>
                </w:rPr>
              </w:pPr>
              <w:r w:rsidRPr="008F6919">
                <w:rPr>
                  <w:rFonts w:ascii="Arial Black" w:eastAsiaTheme="majorEastAsia" w:hAnsi="Arial Black" w:cstheme="majorBidi"/>
                  <w:sz w:val="24"/>
                  <w:szCs w:val="24"/>
                </w:rPr>
                <w:t>ENGAGEMENT OF CONTRACTORS</w:t>
              </w:r>
            </w:p>
          </w:tc>
        </w:sdtContent>
      </w:sdt>
      <w:sdt>
        <w:sdtPr>
          <w:rPr>
            <w:rFonts w:ascii="Arial Black" w:eastAsiaTheme="majorEastAsia" w:hAnsi="Arial Black" w:cstheme="majorBidi"/>
            <w:b/>
            <w:bCs/>
            <w:sz w:val="24"/>
            <w:szCs w:val="24"/>
            <w14:shadow w14:blurRad="50800" w14:dist="38100" w14:dir="2700000" w14:sx="100000" w14:sy="100000" w14:kx="0" w14:ky="0" w14:algn="tl">
              <w14:srgbClr w14:val="000000">
                <w14:alpha w14:val="60000"/>
              </w14:srgbClr>
            </w14:shadow>
            <w14:numForm w14:val="oldStyle"/>
          </w:rPr>
          <w:alias w:val="Year"/>
          <w:id w:val="77761609"/>
          <w:placeholder>
            <w:docPart w:val="278F8F91E92F460891981CE902E7CD4F"/>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8F6919" w:rsidRPr="008F6919" w:rsidRDefault="00D91225" w:rsidP="008F6919">
              <w:pPr>
                <w:pStyle w:val="Header"/>
                <w:rPr>
                  <w:rFonts w:ascii="Arial Black" w:eastAsiaTheme="majorEastAsia" w:hAnsi="Arial Black" w:cstheme="majorBidi"/>
                  <w:b/>
                  <w:bCs/>
                  <w:color w:val="4F81BD" w:themeColor="accent1"/>
                  <w:sz w:val="24"/>
                  <w:szCs w:val="24"/>
                  <w14:numForm w14:val="oldStyle"/>
                </w:rPr>
              </w:pPr>
              <w:r>
                <w:rPr>
                  <w:rFonts w:ascii="Arial Black" w:eastAsiaTheme="majorEastAsia" w:hAnsi="Arial Black" w:cstheme="majorBidi"/>
                  <w:b/>
                  <w:bCs/>
                  <w:sz w:val="24"/>
                  <w:szCs w:val="24"/>
                  <w14:shadow w14:blurRad="50800" w14:dist="38100" w14:dir="2700000" w14:sx="100000" w14:sy="100000" w14:kx="0" w14:ky="0" w14:algn="tl">
                    <w14:srgbClr w14:val="000000">
                      <w14:alpha w14:val="60000"/>
                    </w14:srgbClr>
                  </w14:shadow>
                  <w14:numForm w14:val="oldStyle"/>
                </w:rPr>
                <w:t>3.17</w:t>
              </w:r>
            </w:p>
          </w:tc>
        </w:sdtContent>
      </w:sdt>
    </w:tr>
  </w:tbl>
  <w:p w:rsidR="008F6919" w:rsidRDefault="008F6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AA6"/>
    <w:multiLevelType w:val="hybridMultilevel"/>
    <w:tmpl w:val="2398E2D6"/>
    <w:lvl w:ilvl="0" w:tplc="14090001">
      <w:start w:val="1"/>
      <w:numFmt w:val="bullet"/>
      <w:lvlText w:val=""/>
      <w:lvlJc w:val="left"/>
      <w:pPr>
        <w:ind w:left="720" w:hanging="360"/>
      </w:pPr>
      <w:rPr>
        <w:rFonts w:ascii="Symbol" w:hAnsi="Symbol" w:hint="default"/>
      </w:rPr>
    </w:lvl>
    <w:lvl w:ilvl="1" w:tplc="1409001B">
      <w:start w:val="1"/>
      <w:numFmt w:val="lowerRoman"/>
      <w:lvlText w:val="%2."/>
      <w:lvlJc w:val="righ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4168D9"/>
    <w:multiLevelType w:val="hybridMultilevel"/>
    <w:tmpl w:val="20B403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6751801"/>
    <w:multiLevelType w:val="hybridMultilevel"/>
    <w:tmpl w:val="DE54C8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031943"/>
    <w:multiLevelType w:val="hybridMultilevel"/>
    <w:tmpl w:val="DCAA0446"/>
    <w:lvl w:ilvl="0" w:tplc="CEC28192">
      <w:start w:val="1"/>
      <w:numFmt w:val="decimal"/>
      <w:lvlText w:val="%1"/>
      <w:lvlJc w:val="left"/>
      <w:pPr>
        <w:ind w:left="1080" w:hanging="72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9B64814"/>
    <w:multiLevelType w:val="hybridMultilevel"/>
    <w:tmpl w:val="DDAA6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AD7353"/>
    <w:multiLevelType w:val="hybridMultilevel"/>
    <w:tmpl w:val="16BC8AE2"/>
    <w:lvl w:ilvl="0" w:tplc="DB0040E6">
      <w:start w:val="1"/>
      <w:numFmt w:val="decimal"/>
      <w:lvlText w:val="%1"/>
      <w:lvlJc w:val="left"/>
      <w:pPr>
        <w:ind w:left="1080" w:hanging="72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70E367A"/>
    <w:multiLevelType w:val="hybridMultilevel"/>
    <w:tmpl w:val="46745B9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7ED058F9"/>
    <w:multiLevelType w:val="hybridMultilevel"/>
    <w:tmpl w:val="491041FE"/>
    <w:lvl w:ilvl="0" w:tplc="B9CC4794">
      <w:start w:val="1"/>
      <w:numFmt w:val="decimal"/>
      <w:lvlText w:val="%1"/>
      <w:lvlJc w:val="left"/>
      <w:pPr>
        <w:ind w:left="1080" w:hanging="72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96"/>
    <w:rsid w:val="0001593E"/>
    <w:rsid w:val="00074D46"/>
    <w:rsid w:val="00092B0A"/>
    <w:rsid w:val="00141310"/>
    <w:rsid w:val="00142DB2"/>
    <w:rsid w:val="00154D99"/>
    <w:rsid w:val="00173363"/>
    <w:rsid w:val="00183DCF"/>
    <w:rsid w:val="0019007C"/>
    <w:rsid w:val="001F21E3"/>
    <w:rsid w:val="00213768"/>
    <w:rsid w:val="00217BED"/>
    <w:rsid w:val="00243E10"/>
    <w:rsid w:val="002D6B44"/>
    <w:rsid w:val="002E66D3"/>
    <w:rsid w:val="00307589"/>
    <w:rsid w:val="00384EB7"/>
    <w:rsid w:val="003954A9"/>
    <w:rsid w:val="003B6946"/>
    <w:rsid w:val="003E1A62"/>
    <w:rsid w:val="003F16CB"/>
    <w:rsid w:val="003F682B"/>
    <w:rsid w:val="003F7D96"/>
    <w:rsid w:val="00404D5D"/>
    <w:rsid w:val="00427FFB"/>
    <w:rsid w:val="00451FA8"/>
    <w:rsid w:val="004968A6"/>
    <w:rsid w:val="004A5FE2"/>
    <w:rsid w:val="004F22A6"/>
    <w:rsid w:val="00501B35"/>
    <w:rsid w:val="005064E1"/>
    <w:rsid w:val="00514150"/>
    <w:rsid w:val="005548B8"/>
    <w:rsid w:val="0058650E"/>
    <w:rsid w:val="005C75B6"/>
    <w:rsid w:val="00621F11"/>
    <w:rsid w:val="0062437A"/>
    <w:rsid w:val="006C3C48"/>
    <w:rsid w:val="006C6784"/>
    <w:rsid w:val="006E1ED1"/>
    <w:rsid w:val="00726179"/>
    <w:rsid w:val="007315D4"/>
    <w:rsid w:val="00797C47"/>
    <w:rsid w:val="007E0F4A"/>
    <w:rsid w:val="007F3E48"/>
    <w:rsid w:val="00813A39"/>
    <w:rsid w:val="00815C01"/>
    <w:rsid w:val="008332E9"/>
    <w:rsid w:val="0084499E"/>
    <w:rsid w:val="0084514A"/>
    <w:rsid w:val="00857968"/>
    <w:rsid w:val="008A550D"/>
    <w:rsid w:val="008C4E3F"/>
    <w:rsid w:val="008F6919"/>
    <w:rsid w:val="0090271A"/>
    <w:rsid w:val="009B1537"/>
    <w:rsid w:val="009D46CA"/>
    <w:rsid w:val="00A27990"/>
    <w:rsid w:val="00AA3A9D"/>
    <w:rsid w:val="00AB47D5"/>
    <w:rsid w:val="00B0052A"/>
    <w:rsid w:val="00B83ECA"/>
    <w:rsid w:val="00BB2DCF"/>
    <w:rsid w:val="00BF1190"/>
    <w:rsid w:val="00C601DE"/>
    <w:rsid w:val="00CD02FE"/>
    <w:rsid w:val="00CD2C96"/>
    <w:rsid w:val="00CD3554"/>
    <w:rsid w:val="00CD5DC8"/>
    <w:rsid w:val="00D460C5"/>
    <w:rsid w:val="00D91225"/>
    <w:rsid w:val="00DA5D73"/>
    <w:rsid w:val="00DB2ABF"/>
    <w:rsid w:val="00DD2259"/>
    <w:rsid w:val="00DE3842"/>
    <w:rsid w:val="00DF59E3"/>
    <w:rsid w:val="00E038CF"/>
    <w:rsid w:val="00E23A75"/>
    <w:rsid w:val="00E71D97"/>
    <w:rsid w:val="00E735EA"/>
    <w:rsid w:val="00E85D7E"/>
    <w:rsid w:val="00E924A0"/>
    <w:rsid w:val="00EC3DED"/>
    <w:rsid w:val="00F0218C"/>
    <w:rsid w:val="00F0598D"/>
    <w:rsid w:val="00F72BA3"/>
    <w:rsid w:val="00F90004"/>
    <w:rsid w:val="00FB179B"/>
    <w:rsid w:val="00FB2AF0"/>
    <w:rsid w:val="00FD45E6"/>
    <w:rsid w:val="00FE6D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8125B"/>
  <w15:docId w15:val="{9F4203D2-E93F-4E39-B4BA-8D079F52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DED"/>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D96"/>
    <w:pPr>
      <w:ind w:left="720"/>
      <w:contextualSpacing/>
    </w:pPr>
  </w:style>
  <w:style w:type="paragraph" w:styleId="Header">
    <w:name w:val="header"/>
    <w:basedOn w:val="Normal"/>
    <w:link w:val="HeaderChar"/>
    <w:uiPriority w:val="99"/>
    <w:unhideWhenUsed/>
    <w:rsid w:val="003F1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CB"/>
    <w:rPr>
      <w:sz w:val="22"/>
      <w:szCs w:val="22"/>
      <w:lang w:eastAsia="zh-TW"/>
    </w:rPr>
  </w:style>
  <w:style w:type="paragraph" w:styleId="Footer">
    <w:name w:val="footer"/>
    <w:basedOn w:val="Normal"/>
    <w:link w:val="FooterChar"/>
    <w:uiPriority w:val="99"/>
    <w:unhideWhenUsed/>
    <w:rsid w:val="003F1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CB"/>
    <w:rPr>
      <w:sz w:val="22"/>
      <w:szCs w:val="22"/>
      <w:lang w:eastAsia="zh-TW"/>
    </w:rPr>
  </w:style>
  <w:style w:type="paragraph" w:styleId="BalloonText">
    <w:name w:val="Balloon Text"/>
    <w:basedOn w:val="Normal"/>
    <w:link w:val="BalloonTextChar"/>
    <w:uiPriority w:val="99"/>
    <w:semiHidden/>
    <w:unhideWhenUsed/>
    <w:rsid w:val="003F1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6CB"/>
    <w:rPr>
      <w:rFonts w:ascii="Tahoma" w:hAnsi="Tahoma" w:cs="Tahoma"/>
      <w:sz w:val="16"/>
      <w:szCs w:val="16"/>
      <w:lang w:eastAsia="zh-TW"/>
    </w:rPr>
  </w:style>
  <w:style w:type="paragraph" w:customStyle="1" w:styleId="Body">
    <w:name w:val="Body"/>
    <w:rsid w:val="00DE3842"/>
    <w:pPr>
      <w:widowControl w:val="0"/>
      <w:autoSpaceDE w:val="0"/>
      <w:autoSpaceDN w:val="0"/>
      <w:adjustRightInd w:val="0"/>
      <w:spacing w:line="240" w:lineRule="atLeast"/>
    </w:pPr>
    <w:rPr>
      <w:rFonts w:ascii="Helvetica" w:eastAsia="Times New Roman" w:hAnsi="Helvetica"/>
      <w:noProof/>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C6AAE4EA164F9689426330F29DCE9B"/>
        <w:category>
          <w:name w:val="General"/>
          <w:gallery w:val="placeholder"/>
        </w:category>
        <w:types>
          <w:type w:val="bbPlcHdr"/>
        </w:types>
        <w:behaviors>
          <w:behavior w:val="content"/>
        </w:behaviors>
        <w:guid w:val="{A5B6BD28-88F7-4534-8577-D11F1FC49217}"/>
      </w:docPartPr>
      <w:docPartBody>
        <w:p w:rsidR="00412F46" w:rsidRDefault="00A30C5B" w:rsidP="00A30C5B">
          <w:pPr>
            <w:pStyle w:val="BCC6AAE4EA164F9689426330F29DCE9B"/>
          </w:pPr>
          <w:r>
            <w:rPr>
              <w:rFonts w:asciiTheme="majorHAnsi" w:eastAsiaTheme="majorEastAsia" w:hAnsiTheme="majorHAnsi" w:cstheme="majorBidi"/>
              <w:sz w:val="36"/>
              <w:szCs w:val="36"/>
            </w:rPr>
            <w:t>[Type the document title]</w:t>
          </w:r>
        </w:p>
      </w:docPartBody>
    </w:docPart>
    <w:docPart>
      <w:docPartPr>
        <w:name w:val="278F8F91E92F460891981CE902E7CD4F"/>
        <w:category>
          <w:name w:val="General"/>
          <w:gallery w:val="placeholder"/>
        </w:category>
        <w:types>
          <w:type w:val="bbPlcHdr"/>
        </w:types>
        <w:behaviors>
          <w:behavior w:val="content"/>
        </w:behaviors>
        <w:guid w:val="{55D88DF8-E7E4-4353-A08D-0F15E1347A19}"/>
      </w:docPartPr>
      <w:docPartBody>
        <w:p w:rsidR="00412F46" w:rsidRDefault="00A30C5B" w:rsidP="00A30C5B">
          <w:pPr>
            <w:pStyle w:val="278F8F91E92F460891981CE902E7CD4F"/>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5B"/>
    <w:rsid w:val="000A7381"/>
    <w:rsid w:val="00182740"/>
    <w:rsid w:val="00214082"/>
    <w:rsid w:val="003F7E4A"/>
    <w:rsid w:val="00412F46"/>
    <w:rsid w:val="004E0658"/>
    <w:rsid w:val="005D3890"/>
    <w:rsid w:val="00600213"/>
    <w:rsid w:val="006D482A"/>
    <w:rsid w:val="00743C84"/>
    <w:rsid w:val="00A30C5B"/>
    <w:rsid w:val="00EC261F"/>
    <w:rsid w:val="00FF67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C6AAE4EA164F9689426330F29DCE9B">
    <w:name w:val="BCC6AAE4EA164F9689426330F29DCE9B"/>
    <w:rsid w:val="00A30C5B"/>
  </w:style>
  <w:style w:type="paragraph" w:customStyle="1" w:styleId="278F8F91E92F460891981CE902E7CD4F">
    <w:name w:val="278F8F91E92F460891981CE902E7CD4F"/>
    <w:rsid w:val="00A30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3.17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ENGAGEMENT OF CONTRACTORS</vt:lpstr>
    </vt:vector>
  </TitlesOfParts>
  <Company>Hewlett-Packard Company</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OF CONTRACTORS</dc:title>
  <dc:creator>Education Futures Ltd</dc:creator>
  <cp:lastModifiedBy>Windows User</cp:lastModifiedBy>
  <cp:revision>4</cp:revision>
  <cp:lastPrinted>2015-07-09T08:27:00Z</cp:lastPrinted>
  <dcterms:created xsi:type="dcterms:W3CDTF">2016-08-31T00:44:00Z</dcterms:created>
  <dcterms:modified xsi:type="dcterms:W3CDTF">2018-01-02T22:41:00Z</dcterms:modified>
</cp:coreProperties>
</file>