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33E" w:rsidRDefault="00D804F0" w:rsidP="00D804F0">
      <w:pPr>
        <w:jc w:val="center"/>
        <w:rPr>
          <w:noProof/>
          <w:lang w:val="en-US" w:eastAsia="en-US"/>
        </w:rPr>
      </w:pPr>
      <w:r>
        <w:rPr>
          <w:noProof/>
        </w:rPr>
        <w:drawing>
          <wp:inline distT="0" distB="0" distL="0" distR="0" wp14:anchorId="4BEC71BD" wp14:editId="48D43468">
            <wp:extent cx="2113280" cy="1035050"/>
            <wp:effectExtent l="0" t="0" r="1270" b="0"/>
            <wp:docPr id="1" name="Picture 1" descr="LOGO - 2LINE-RASTER-SHADED-WELLINGTON"/>
            <wp:cNvGraphicFramePr/>
            <a:graphic xmlns:a="http://schemas.openxmlformats.org/drawingml/2006/main">
              <a:graphicData uri="http://schemas.openxmlformats.org/drawingml/2006/picture">
                <pic:pic xmlns:pic="http://schemas.openxmlformats.org/drawingml/2006/picture">
                  <pic:nvPicPr>
                    <pic:cNvPr id="1" name="Picture 1" descr="LOGO - 2LINE-RASTER-SHADED-WELLINGTON"/>
                    <pic:cNvPicPr/>
                  </pic:nvPicPr>
                  <pic:blipFill>
                    <a:blip r:embed="rId8">
                      <a:extLst>
                        <a:ext uri="{28A0092B-C50C-407E-A947-70E740481C1C}">
                          <a14:useLocalDpi xmlns:a14="http://schemas.microsoft.com/office/drawing/2010/main" val="0"/>
                        </a:ext>
                      </a:extLst>
                    </a:blip>
                    <a:srcRect r="-2304"/>
                    <a:stretch>
                      <a:fillRect/>
                    </a:stretch>
                  </pic:blipFill>
                  <pic:spPr bwMode="auto">
                    <a:xfrm>
                      <a:off x="0" y="0"/>
                      <a:ext cx="2113280" cy="1035050"/>
                    </a:xfrm>
                    <a:prstGeom prst="rect">
                      <a:avLst/>
                    </a:prstGeom>
                    <a:noFill/>
                    <a:ln>
                      <a:noFill/>
                    </a:ln>
                  </pic:spPr>
                </pic:pic>
              </a:graphicData>
            </a:graphic>
          </wp:inline>
        </w:drawing>
      </w:r>
    </w:p>
    <w:p w:rsidR="00D804F0" w:rsidRPr="00D804F0" w:rsidRDefault="00D804F0" w:rsidP="00D804F0">
      <w:pPr>
        <w:jc w:val="center"/>
        <w:rPr>
          <w:noProof/>
          <w:lang w:val="en-US" w:eastAsia="en-US"/>
        </w:rPr>
      </w:pPr>
    </w:p>
    <w:p w:rsidR="009C2D21" w:rsidRDefault="009C2D21" w:rsidP="009C2D21">
      <w:pPr>
        <w:jc w:val="center"/>
        <w:rPr>
          <w:rFonts w:ascii="Arial Black" w:hAnsi="Arial Black" w:cs="Tw Cen MT"/>
          <w:b/>
          <w:bCs/>
          <w:noProof/>
          <w:sz w:val="32"/>
          <w:szCs w:val="32"/>
        </w:rPr>
      </w:pPr>
      <w:r>
        <w:rPr>
          <w:rFonts w:ascii="Arial Black" w:hAnsi="Arial Black" w:cs="Tw Cen MT"/>
          <w:b/>
          <w:bCs/>
          <w:noProof/>
          <w:sz w:val="32"/>
          <w:szCs w:val="32"/>
        </w:rPr>
        <w:t xml:space="preserve">CUSTODY </w:t>
      </w:r>
    </w:p>
    <w:p w:rsidR="009C2D21" w:rsidRPr="009C2D21" w:rsidRDefault="009C2D21" w:rsidP="009C2D21">
      <w:pPr>
        <w:jc w:val="center"/>
        <w:rPr>
          <w:rFonts w:ascii="Arial Black" w:hAnsi="Arial Black" w:cs="Tw Cen MT"/>
          <w:b/>
          <w:bCs/>
          <w:noProof/>
          <w:sz w:val="32"/>
          <w:szCs w:val="32"/>
        </w:rPr>
      </w:pPr>
      <w:r>
        <w:rPr>
          <w:rFonts w:ascii="Arial Black" w:hAnsi="Arial Black" w:cs="Tw Cen MT"/>
          <w:b/>
          <w:bCs/>
          <w:noProof/>
          <w:sz w:val="32"/>
          <w:szCs w:val="32"/>
        </w:rPr>
        <w:t>PROCEDURE</w:t>
      </w:r>
    </w:p>
    <w:p w:rsidR="009C2D21" w:rsidRDefault="009C2D21" w:rsidP="009C2D21">
      <w:pPr>
        <w:jc w:val="both"/>
        <w:rPr>
          <w:rFonts w:ascii="Tw Cen MT" w:hAnsi="Tw Cen MT" w:cs="Tw Cen MT"/>
          <w:noProof/>
        </w:rPr>
      </w:pPr>
    </w:p>
    <w:p w:rsidR="009C2D21" w:rsidRDefault="009C2D21" w:rsidP="009C2D21">
      <w:pPr>
        <w:jc w:val="both"/>
        <w:rPr>
          <w:rFonts w:ascii="Tw Cen MT" w:hAnsi="Tw Cen MT" w:cs="Tw Cen MT"/>
          <w:noProof/>
        </w:rPr>
      </w:pPr>
    </w:p>
    <w:p w:rsidR="009C2D21" w:rsidRDefault="006A333E" w:rsidP="009C2D21">
      <w:pPr>
        <w:jc w:val="both"/>
        <w:rPr>
          <w:rFonts w:asciiTheme="minorHAnsi" w:hAnsiTheme="minorHAnsi" w:cstheme="minorHAnsi"/>
          <w:b/>
          <w:noProof/>
        </w:rPr>
      </w:pPr>
      <w:r w:rsidRPr="006A333E">
        <w:rPr>
          <w:rFonts w:asciiTheme="minorHAnsi" w:hAnsiTheme="minorHAnsi" w:cstheme="minorHAnsi"/>
          <w:b/>
          <w:noProof/>
        </w:rPr>
        <w:t>RATIONALE:</w:t>
      </w:r>
    </w:p>
    <w:p w:rsidR="006A333E" w:rsidRDefault="006A333E" w:rsidP="009C2D21">
      <w:pPr>
        <w:jc w:val="both"/>
        <w:rPr>
          <w:rFonts w:asciiTheme="minorHAnsi" w:hAnsiTheme="minorHAnsi" w:cstheme="minorHAnsi"/>
          <w:b/>
          <w:noProof/>
        </w:rPr>
      </w:pPr>
    </w:p>
    <w:p w:rsidR="006A333E" w:rsidRPr="006A333E" w:rsidRDefault="006A333E" w:rsidP="009C2D21">
      <w:pPr>
        <w:jc w:val="both"/>
        <w:rPr>
          <w:rFonts w:asciiTheme="minorHAnsi" w:hAnsiTheme="minorHAnsi" w:cstheme="minorHAnsi"/>
          <w:noProof/>
        </w:rPr>
      </w:pPr>
      <w:r w:rsidRPr="006A333E">
        <w:rPr>
          <w:rFonts w:asciiTheme="minorHAnsi" w:hAnsiTheme="minorHAnsi" w:cstheme="minorHAnsi"/>
          <w:noProof/>
        </w:rPr>
        <w:t>Children require protection under legal custody arrangements. It is the school’s duty to ensure this is provided.</w:t>
      </w:r>
    </w:p>
    <w:p w:rsidR="006A333E" w:rsidRPr="006A333E" w:rsidRDefault="006A333E" w:rsidP="009C2D21">
      <w:pPr>
        <w:jc w:val="both"/>
        <w:rPr>
          <w:rFonts w:asciiTheme="minorHAnsi" w:hAnsiTheme="minorHAnsi" w:cstheme="minorHAnsi"/>
          <w:noProof/>
        </w:rPr>
      </w:pPr>
    </w:p>
    <w:p w:rsidR="006A333E" w:rsidRDefault="006A333E" w:rsidP="009C2D21">
      <w:pPr>
        <w:jc w:val="both"/>
        <w:rPr>
          <w:rFonts w:asciiTheme="minorHAnsi" w:hAnsiTheme="minorHAnsi" w:cstheme="minorHAnsi"/>
          <w:b/>
          <w:noProof/>
        </w:rPr>
      </w:pPr>
      <w:r>
        <w:rPr>
          <w:rFonts w:asciiTheme="minorHAnsi" w:hAnsiTheme="minorHAnsi" w:cstheme="minorHAnsi"/>
          <w:b/>
          <w:noProof/>
        </w:rPr>
        <w:t>GUIDELINES:</w:t>
      </w:r>
    </w:p>
    <w:p w:rsidR="006A333E" w:rsidRPr="006A333E" w:rsidRDefault="006A333E" w:rsidP="009C2D21">
      <w:pPr>
        <w:jc w:val="both"/>
        <w:rPr>
          <w:rFonts w:asciiTheme="minorHAnsi" w:hAnsiTheme="minorHAnsi" w:cstheme="minorHAnsi"/>
          <w:b/>
          <w:noProof/>
        </w:rPr>
      </w:pPr>
    </w:p>
    <w:p w:rsidR="006A333E" w:rsidRPr="006A333E" w:rsidRDefault="009C2D21" w:rsidP="006A333E">
      <w:pPr>
        <w:pStyle w:val="ListParagraph"/>
        <w:numPr>
          <w:ilvl w:val="0"/>
          <w:numId w:val="1"/>
        </w:numPr>
        <w:jc w:val="both"/>
        <w:rPr>
          <w:rFonts w:asciiTheme="minorHAnsi" w:hAnsiTheme="minorHAnsi" w:cstheme="minorHAnsi"/>
          <w:noProof/>
        </w:rPr>
      </w:pPr>
      <w:r w:rsidRPr="006A333E">
        <w:rPr>
          <w:rFonts w:asciiTheme="minorHAnsi" w:hAnsiTheme="minorHAnsi" w:cstheme="minorHAnsi"/>
          <w:noProof/>
        </w:rPr>
        <w:t xml:space="preserve">The school needs to be informed of any custody issues surrounding particular children.  </w:t>
      </w:r>
    </w:p>
    <w:p w:rsidR="006A333E" w:rsidRDefault="006A333E" w:rsidP="009C2D21">
      <w:pPr>
        <w:jc w:val="both"/>
        <w:rPr>
          <w:rFonts w:asciiTheme="minorHAnsi" w:hAnsiTheme="minorHAnsi" w:cstheme="minorHAnsi"/>
          <w:noProof/>
        </w:rPr>
      </w:pPr>
    </w:p>
    <w:p w:rsidR="009C2D21" w:rsidRPr="006A333E" w:rsidRDefault="009C2D21" w:rsidP="006A333E">
      <w:pPr>
        <w:pStyle w:val="ListParagraph"/>
        <w:numPr>
          <w:ilvl w:val="0"/>
          <w:numId w:val="1"/>
        </w:numPr>
        <w:jc w:val="both"/>
        <w:rPr>
          <w:rFonts w:asciiTheme="minorHAnsi" w:hAnsiTheme="minorHAnsi" w:cstheme="minorHAnsi"/>
          <w:noProof/>
        </w:rPr>
      </w:pPr>
      <w:r w:rsidRPr="006A333E">
        <w:rPr>
          <w:rFonts w:asciiTheme="minorHAnsi" w:hAnsiTheme="minorHAnsi" w:cstheme="minorHAnsi"/>
          <w:noProof/>
        </w:rPr>
        <w:t>Parents who approach staff members with custody information need to be asked to notify the office so that an appropriate record can be made on the files.  This information is then relayed to the staff concerned with the pastoral care of the pupil.</w:t>
      </w:r>
    </w:p>
    <w:p w:rsidR="009C2D21" w:rsidRPr="006A333E" w:rsidRDefault="009C2D21" w:rsidP="009C2D21">
      <w:pPr>
        <w:jc w:val="both"/>
        <w:rPr>
          <w:rFonts w:asciiTheme="minorHAnsi" w:hAnsiTheme="minorHAnsi" w:cstheme="minorHAnsi"/>
          <w:noProof/>
        </w:rPr>
      </w:pPr>
    </w:p>
    <w:p w:rsidR="009C2D21" w:rsidRPr="006A333E" w:rsidRDefault="009C2D21" w:rsidP="006A333E">
      <w:pPr>
        <w:pStyle w:val="ListParagraph"/>
        <w:numPr>
          <w:ilvl w:val="0"/>
          <w:numId w:val="1"/>
        </w:numPr>
        <w:jc w:val="both"/>
        <w:rPr>
          <w:rFonts w:asciiTheme="minorHAnsi" w:hAnsiTheme="minorHAnsi" w:cstheme="minorHAnsi"/>
          <w:noProof/>
        </w:rPr>
      </w:pPr>
      <w:r w:rsidRPr="006A333E">
        <w:rPr>
          <w:rFonts w:asciiTheme="minorHAnsi" w:hAnsiTheme="minorHAnsi" w:cstheme="minorHAnsi"/>
          <w:noProof/>
        </w:rPr>
        <w:t xml:space="preserve">Copies of custodial </w:t>
      </w:r>
      <w:r w:rsidR="006A333E">
        <w:rPr>
          <w:rFonts w:asciiTheme="minorHAnsi" w:hAnsiTheme="minorHAnsi" w:cstheme="minorHAnsi"/>
          <w:noProof/>
        </w:rPr>
        <w:t>orders must be provided to the P</w:t>
      </w:r>
      <w:r w:rsidRPr="006A333E">
        <w:rPr>
          <w:rFonts w:asciiTheme="minorHAnsi" w:hAnsiTheme="minorHAnsi" w:cstheme="minorHAnsi"/>
          <w:noProof/>
        </w:rPr>
        <w:t>rincipal for filing so as the school has the necessary documentation to back up any action it may need to take.</w:t>
      </w:r>
    </w:p>
    <w:p w:rsidR="009C2D21" w:rsidRPr="006A333E" w:rsidRDefault="009C2D21" w:rsidP="009C2D21">
      <w:pPr>
        <w:jc w:val="both"/>
        <w:rPr>
          <w:rFonts w:asciiTheme="minorHAnsi" w:hAnsiTheme="minorHAnsi" w:cstheme="minorHAnsi"/>
          <w:noProof/>
        </w:rPr>
      </w:pPr>
    </w:p>
    <w:p w:rsidR="009C2D21" w:rsidRPr="006A333E" w:rsidRDefault="009C2D21" w:rsidP="006A333E">
      <w:pPr>
        <w:pStyle w:val="ListParagraph"/>
        <w:numPr>
          <w:ilvl w:val="0"/>
          <w:numId w:val="1"/>
        </w:numPr>
        <w:jc w:val="both"/>
        <w:rPr>
          <w:rFonts w:asciiTheme="minorHAnsi" w:hAnsiTheme="minorHAnsi" w:cstheme="minorHAnsi"/>
          <w:noProof/>
        </w:rPr>
      </w:pPr>
      <w:r w:rsidRPr="006A333E">
        <w:rPr>
          <w:rFonts w:asciiTheme="minorHAnsi" w:hAnsiTheme="minorHAnsi" w:cstheme="minorHAnsi"/>
          <w:noProof/>
        </w:rPr>
        <w:t>Staff are not to enter into any discussion with non</w:t>
      </w:r>
      <w:r w:rsidR="006A333E">
        <w:rPr>
          <w:rFonts w:asciiTheme="minorHAnsi" w:hAnsiTheme="minorHAnsi" w:cstheme="minorHAnsi"/>
          <w:noProof/>
        </w:rPr>
        <w:t>-</w:t>
      </w:r>
      <w:r w:rsidRPr="006A333E">
        <w:rPr>
          <w:rFonts w:asciiTheme="minorHAnsi" w:hAnsiTheme="minorHAnsi" w:cstheme="minorHAnsi"/>
          <w:noProof/>
        </w:rPr>
        <w:t>custodial parents/family members.   They need</w:t>
      </w:r>
      <w:r w:rsidR="006A333E">
        <w:rPr>
          <w:rFonts w:asciiTheme="minorHAnsi" w:hAnsiTheme="minorHAnsi" w:cstheme="minorHAnsi"/>
          <w:noProof/>
        </w:rPr>
        <w:t xml:space="preserve"> to refer any enquiries to the P</w:t>
      </w:r>
      <w:r w:rsidRPr="006A333E">
        <w:rPr>
          <w:rFonts w:asciiTheme="minorHAnsi" w:hAnsiTheme="minorHAnsi" w:cstheme="minorHAnsi"/>
          <w:noProof/>
        </w:rPr>
        <w:t>rincipal.</w:t>
      </w:r>
    </w:p>
    <w:p w:rsidR="009C2D21" w:rsidRPr="006A333E" w:rsidRDefault="009C2D21" w:rsidP="009C2D21">
      <w:pPr>
        <w:jc w:val="both"/>
        <w:rPr>
          <w:rFonts w:asciiTheme="minorHAnsi" w:hAnsiTheme="minorHAnsi" w:cstheme="minorHAnsi"/>
          <w:noProof/>
        </w:rPr>
      </w:pPr>
    </w:p>
    <w:p w:rsidR="009C2D21" w:rsidRPr="006A333E" w:rsidRDefault="009C2D21" w:rsidP="006A333E">
      <w:pPr>
        <w:pStyle w:val="ListParagraph"/>
        <w:numPr>
          <w:ilvl w:val="0"/>
          <w:numId w:val="1"/>
        </w:numPr>
        <w:jc w:val="both"/>
        <w:rPr>
          <w:rFonts w:asciiTheme="minorHAnsi" w:hAnsiTheme="minorHAnsi" w:cstheme="minorHAnsi"/>
          <w:noProof/>
        </w:rPr>
      </w:pPr>
      <w:r w:rsidRPr="006A333E">
        <w:rPr>
          <w:rFonts w:asciiTheme="minorHAnsi" w:hAnsiTheme="minorHAnsi" w:cstheme="minorHAnsi"/>
          <w:noProof/>
        </w:rPr>
        <w:t>Staff with concerns regarding any aspect of custody should briefly n</w:t>
      </w:r>
      <w:r w:rsidR="006A333E" w:rsidRPr="006A333E">
        <w:rPr>
          <w:rFonts w:asciiTheme="minorHAnsi" w:hAnsiTheme="minorHAnsi" w:cstheme="minorHAnsi"/>
          <w:noProof/>
        </w:rPr>
        <w:t>ote these down and pass to the P</w:t>
      </w:r>
      <w:r w:rsidRPr="006A333E">
        <w:rPr>
          <w:rFonts w:asciiTheme="minorHAnsi" w:hAnsiTheme="minorHAnsi" w:cstheme="minorHAnsi"/>
          <w:noProof/>
        </w:rPr>
        <w:t>rincipal.</w:t>
      </w:r>
    </w:p>
    <w:p w:rsidR="004C1ED3" w:rsidRDefault="004C1ED3" w:rsidP="004C1ED3">
      <w:pPr>
        <w:pStyle w:val="Default"/>
        <w:tabs>
          <w:tab w:val="left" w:pos="740"/>
        </w:tabs>
        <w:ind w:left="720"/>
        <w:jc w:val="both"/>
        <w:rPr>
          <w:rFonts w:ascii="Calibri" w:hAnsi="Calibri"/>
          <w:b/>
        </w:rPr>
      </w:pPr>
    </w:p>
    <w:p w:rsidR="00106448" w:rsidRDefault="00106448" w:rsidP="000D554A">
      <w:pPr>
        <w:pStyle w:val="Heading1"/>
        <w:jc w:val="center"/>
        <w:rPr>
          <w:rFonts w:asciiTheme="minorHAnsi" w:hAnsiTheme="minorHAnsi"/>
          <w:szCs w:val="24"/>
        </w:rPr>
      </w:pPr>
      <w:bookmarkStart w:id="0" w:name="_Toc253752382"/>
      <w:bookmarkStart w:id="1" w:name="_Toc253995218"/>
      <w:bookmarkStart w:id="2" w:name="_Toc256430886"/>
      <w:bookmarkStart w:id="3" w:name="_Toc327193383"/>
      <w:r>
        <w:rPr>
          <w:rFonts w:asciiTheme="minorHAnsi" w:hAnsiTheme="minorHAnsi"/>
          <w:szCs w:val="24"/>
        </w:rPr>
        <w:t>NON-CUSTODIAL PARENTS</w:t>
      </w:r>
      <w:bookmarkEnd w:id="0"/>
      <w:bookmarkEnd w:id="1"/>
      <w:bookmarkEnd w:id="2"/>
      <w:bookmarkEnd w:id="3"/>
    </w:p>
    <w:p w:rsidR="00106448" w:rsidRDefault="00106448" w:rsidP="00106448">
      <w:pPr>
        <w:rPr>
          <w:rFonts w:asciiTheme="minorHAnsi" w:hAnsiTheme="minorHAnsi" w:cs="Arial"/>
          <w:u w:val="single"/>
        </w:rPr>
      </w:pPr>
    </w:p>
    <w:p w:rsidR="000D554A" w:rsidRDefault="000D554A" w:rsidP="000D554A">
      <w:pPr>
        <w:rPr>
          <w:b/>
        </w:rPr>
      </w:pPr>
    </w:p>
    <w:p w:rsidR="000D554A" w:rsidRPr="000D554A" w:rsidRDefault="000D554A" w:rsidP="000D554A">
      <w:pPr>
        <w:rPr>
          <w:rFonts w:asciiTheme="minorHAnsi" w:hAnsiTheme="minorHAnsi"/>
          <w:b/>
        </w:rPr>
      </w:pPr>
      <w:r w:rsidRPr="000D554A">
        <w:rPr>
          <w:rFonts w:asciiTheme="minorHAnsi" w:hAnsiTheme="minorHAnsi"/>
          <w:b/>
        </w:rPr>
        <w:t xml:space="preserve">PROVIDING SCHOOL WITH COURT ORDERS  </w:t>
      </w:r>
    </w:p>
    <w:p w:rsidR="000D554A" w:rsidRPr="000D554A" w:rsidRDefault="000D554A" w:rsidP="000D554A">
      <w:pPr>
        <w:jc w:val="both"/>
        <w:rPr>
          <w:rFonts w:asciiTheme="minorHAnsi" w:hAnsiTheme="minorHAnsi"/>
        </w:rPr>
      </w:pPr>
      <w:r w:rsidRPr="000D554A">
        <w:rPr>
          <w:rFonts w:asciiTheme="minorHAnsi" w:hAnsiTheme="minorHAnsi"/>
        </w:rPr>
        <w:t xml:space="preserve">Parents will be responsible for providing the school with any court orders affecting a parent’s right of access to records or contact with their children.  Parents are encouraged to notify the school of any change in circumstances at home, or of any Family Court Orders, so the school is aware of who has the right to have the child in their care at any particular time.  </w:t>
      </w:r>
    </w:p>
    <w:p w:rsidR="000D554A" w:rsidRPr="000D554A" w:rsidRDefault="000D554A" w:rsidP="000D554A">
      <w:pPr>
        <w:rPr>
          <w:rFonts w:asciiTheme="minorHAnsi" w:hAnsiTheme="minorHAnsi"/>
        </w:rPr>
      </w:pPr>
    </w:p>
    <w:p w:rsidR="000D554A" w:rsidRDefault="000D554A" w:rsidP="000D554A">
      <w:pPr>
        <w:rPr>
          <w:rFonts w:asciiTheme="minorHAnsi" w:hAnsiTheme="minorHAnsi"/>
          <w:b/>
        </w:rPr>
      </w:pPr>
    </w:p>
    <w:p w:rsidR="000D554A" w:rsidRPr="000D554A" w:rsidRDefault="000D554A" w:rsidP="000D554A">
      <w:pPr>
        <w:rPr>
          <w:rFonts w:asciiTheme="minorHAnsi" w:hAnsiTheme="minorHAnsi"/>
          <w:b/>
        </w:rPr>
      </w:pPr>
      <w:r w:rsidRPr="000D554A">
        <w:rPr>
          <w:rFonts w:asciiTheme="minorHAnsi" w:hAnsiTheme="minorHAnsi"/>
          <w:b/>
        </w:rPr>
        <w:lastRenderedPageBreak/>
        <w:t xml:space="preserve">NON-CUSTODIAL PARENTS’ ACCESS TO STUDENT RECORDS  </w:t>
      </w:r>
    </w:p>
    <w:p w:rsidR="000D554A" w:rsidRPr="000D554A" w:rsidRDefault="000D554A" w:rsidP="000D554A">
      <w:pPr>
        <w:jc w:val="both"/>
        <w:rPr>
          <w:rFonts w:asciiTheme="minorHAnsi" w:hAnsiTheme="minorHAnsi"/>
        </w:rPr>
      </w:pPr>
      <w:r w:rsidRPr="000D554A">
        <w:rPr>
          <w:rFonts w:asciiTheme="minorHAnsi" w:hAnsiTheme="minorHAnsi"/>
        </w:rPr>
        <w:t>Upon request, non-custodial parents shall be entitled to exercise all parental rights regarding student records, unless restricted by law or court order.</w:t>
      </w:r>
    </w:p>
    <w:p w:rsidR="000D554A" w:rsidRPr="000D554A" w:rsidRDefault="000D554A" w:rsidP="000D554A">
      <w:pPr>
        <w:rPr>
          <w:rFonts w:asciiTheme="minorHAnsi" w:hAnsiTheme="minorHAnsi"/>
        </w:rPr>
      </w:pPr>
    </w:p>
    <w:p w:rsidR="000D554A" w:rsidRPr="000D554A" w:rsidRDefault="000D554A" w:rsidP="000D554A">
      <w:pPr>
        <w:rPr>
          <w:rFonts w:asciiTheme="minorHAnsi" w:hAnsiTheme="minorHAnsi"/>
        </w:rPr>
      </w:pPr>
      <w:r w:rsidRPr="000D554A">
        <w:rPr>
          <w:rFonts w:asciiTheme="minorHAnsi" w:hAnsiTheme="minorHAnsi"/>
          <w:b/>
        </w:rPr>
        <w:t>NON-CUSTODIAL PARENTS’ PARTICIPATION IN TEACHER CONFERENCES AND RIGHT TO OBTAIN GENERAL NOTICES</w:t>
      </w:r>
      <w:r w:rsidRPr="000D554A">
        <w:rPr>
          <w:rFonts w:asciiTheme="minorHAnsi" w:hAnsiTheme="minorHAnsi"/>
        </w:rPr>
        <w:t>.</w:t>
      </w:r>
    </w:p>
    <w:p w:rsidR="000D554A" w:rsidRPr="000D554A" w:rsidRDefault="000D554A" w:rsidP="000D554A">
      <w:pPr>
        <w:jc w:val="both"/>
        <w:rPr>
          <w:rFonts w:asciiTheme="minorHAnsi" w:hAnsiTheme="minorHAnsi"/>
        </w:rPr>
      </w:pPr>
      <w:r w:rsidRPr="000D554A">
        <w:rPr>
          <w:rFonts w:asciiTheme="minorHAnsi" w:hAnsiTheme="minorHAnsi"/>
        </w:rPr>
        <w:t>Unless restricted by law or court order:</w:t>
      </w:r>
    </w:p>
    <w:p w:rsidR="000D554A" w:rsidRPr="000D554A" w:rsidRDefault="000D554A" w:rsidP="000D554A">
      <w:pPr>
        <w:numPr>
          <w:ilvl w:val="0"/>
          <w:numId w:val="3"/>
        </w:numPr>
        <w:jc w:val="both"/>
        <w:rPr>
          <w:rFonts w:asciiTheme="minorHAnsi" w:hAnsiTheme="minorHAnsi"/>
        </w:rPr>
      </w:pPr>
      <w:r w:rsidRPr="000D554A">
        <w:rPr>
          <w:rFonts w:asciiTheme="minorHAnsi" w:hAnsiTheme="minorHAnsi"/>
        </w:rPr>
        <w:t>Non-custodial parents shall have the same right as custodial parents to attend regularly scheduled teacher conferences, and to obtain copies of records of conferences unless the non-custodial parent is restricted by law or court order.</w:t>
      </w:r>
    </w:p>
    <w:p w:rsidR="000D554A" w:rsidRPr="000D554A" w:rsidRDefault="000D554A" w:rsidP="000D554A">
      <w:pPr>
        <w:numPr>
          <w:ilvl w:val="0"/>
          <w:numId w:val="3"/>
        </w:numPr>
        <w:jc w:val="both"/>
        <w:rPr>
          <w:rFonts w:asciiTheme="minorHAnsi" w:hAnsiTheme="minorHAnsi"/>
        </w:rPr>
      </w:pPr>
      <w:r w:rsidRPr="000D554A">
        <w:rPr>
          <w:rFonts w:asciiTheme="minorHAnsi" w:hAnsiTheme="minorHAnsi"/>
        </w:rPr>
        <w:t>Separate teacher conferences for divorced or separated parents can be arranged on request.</w:t>
      </w:r>
    </w:p>
    <w:p w:rsidR="000D554A" w:rsidRPr="000D554A" w:rsidRDefault="000D554A" w:rsidP="000D554A">
      <w:pPr>
        <w:numPr>
          <w:ilvl w:val="0"/>
          <w:numId w:val="3"/>
        </w:numPr>
        <w:jc w:val="both"/>
        <w:rPr>
          <w:rFonts w:asciiTheme="minorHAnsi" w:hAnsiTheme="minorHAnsi"/>
        </w:rPr>
      </w:pPr>
      <w:r w:rsidRPr="000D554A">
        <w:rPr>
          <w:rFonts w:asciiTheme="minorHAnsi" w:hAnsiTheme="minorHAnsi"/>
        </w:rPr>
        <w:t>Non-custodial parents shall have the same rights as custodial parents in obtaining general school notices.</w:t>
      </w:r>
    </w:p>
    <w:p w:rsidR="000D554A" w:rsidRPr="000D554A" w:rsidRDefault="000D554A" w:rsidP="000D554A">
      <w:pPr>
        <w:rPr>
          <w:rFonts w:asciiTheme="minorHAnsi" w:hAnsiTheme="minorHAnsi"/>
        </w:rPr>
      </w:pPr>
    </w:p>
    <w:p w:rsidR="000D554A" w:rsidRPr="000D554A" w:rsidRDefault="000D554A" w:rsidP="000D554A">
      <w:pPr>
        <w:rPr>
          <w:rFonts w:asciiTheme="minorHAnsi" w:hAnsiTheme="minorHAnsi"/>
          <w:b/>
        </w:rPr>
      </w:pPr>
      <w:r w:rsidRPr="000D554A">
        <w:rPr>
          <w:rFonts w:asciiTheme="minorHAnsi" w:hAnsiTheme="minorHAnsi"/>
          <w:b/>
        </w:rPr>
        <w:t>RELEASE OF CHILDREN</w:t>
      </w:r>
    </w:p>
    <w:p w:rsidR="000D554A" w:rsidRPr="000D554A" w:rsidRDefault="000D554A" w:rsidP="000D554A">
      <w:pPr>
        <w:jc w:val="both"/>
        <w:rPr>
          <w:rFonts w:asciiTheme="minorHAnsi" w:hAnsiTheme="minorHAnsi"/>
        </w:rPr>
      </w:pPr>
      <w:r w:rsidRPr="000D554A">
        <w:rPr>
          <w:rFonts w:asciiTheme="minorHAnsi" w:hAnsiTheme="minorHAnsi"/>
        </w:rPr>
        <w:t>Where this school is informed that a Protection Order is in place, the school will make arrangements with the custodial parent to ensure that any child named in the Protection Order is released only to the custodial parents during or after the school day, unless the custodial parent has granted permission for the child to be released to someone else.  If the school believes that a non-custodial parent is at the school in breach of a Protection order, the school will make every effort to contact the custodial parent to clarify the terms of the order.  If the non-custodial parent should not be at the school, the child will not be released to him/her, and the school will contact the police.</w:t>
      </w:r>
    </w:p>
    <w:p w:rsidR="00106448" w:rsidRDefault="00106448" w:rsidP="00106448">
      <w:pPr>
        <w:pStyle w:val="Default"/>
        <w:tabs>
          <w:tab w:val="left" w:pos="740"/>
        </w:tabs>
        <w:ind w:left="720"/>
        <w:jc w:val="both"/>
        <w:rPr>
          <w:rFonts w:asciiTheme="minorHAnsi" w:hAnsiTheme="minorHAnsi"/>
          <w:b/>
        </w:rPr>
      </w:pPr>
    </w:p>
    <w:p w:rsidR="004C1ED3" w:rsidRDefault="004C1ED3" w:rsidP="004C1ED3">
      <w:pPr>
        <w:pStyle w:val="Default"/>
        <w:tabs>
          <w:tab w:val="left" w:pos="740"/>
        </w:tabs>
        <w:ind w:left="720"/>
        <w:jc w:val="both"/>
        <w:rPr>
          <w:rFonts w:ascii="Calibri" w:hAnsi="Calibri"/>
          <w:b/>
        </w:rPr>
      </w:pPr>
    </w:p>
    <w:p w:rsidR="004C1ED3" w:rsidRDefault="004C1ED3" w:rsidP="004C1ED3">
      <w:pPr>
        <w:pStyle w:val="Default"/>
        <w:tabs>
          <w:tab w:val="left" w:pos="740"/>
        </w:tabs>
        <w:ind w:left="720"/>
        <w:jc w:val="both"/>
        <w:rPr>
          <w:rFonts w:ascii="Calibri" w:hAnsi="Calibri"/>
          <w:b/>
          <w:i/>
        </w:rPr>
      </w:pPr>
      <w:r>
        <w:rPr>
          <w:rFonts w:ascii="Calibri" w:hAnsi="Calibri"/>
          <w:b/>
        </w:rPr>
        <w:t xml:space="preserve">Review Responsibility:  </w:t>
      </w:r>
      <w:r>
        <w:rPr>
          <w:rFonts w:ascii="Calibri" w:hAnsi="Calibri"/>
          <w:b/>
          <w:i/>
        </w:rPr>
        <w:t>Office Manager,</w:t>
      </w:r>
      <w:r w:rsidR="00106448">
        <w:rPr>
          <w:rFonts w:ascii="Calibri" w:hAnsi="Calibri"/>
          <w:b/>
          <w:i/>
        </w:rPr>
        <w:t xml:space="preserve"> </w:t>
      </w:r>
      <w:r>
        <w:rPr>
          <w:rFonts w:ascii="Calibri" w:hAnsi="Calibri"/>
          <w:b/>
          <w:i/>
        </w:rPr>
        <w:t xml:space="preserve">DP </w:t>
      </w:r>
      <w:r w:rsidR="00106448">
        <w:rPr>
          <w:rFonts w:ascii="Calibri" w:hAnsi="Calibri"/>
          <w:b/>
          <w:i/>
        </w:rPr>
        <w:t xml:space="preserve"> </w:t>
      </w:r>
      <w:r>
        <w:rPr>
          <w:rFonts w:ascii="Calibri" w:hAnsi="Calibri"/>
          <w:b/>
          <w:i/>
        </w:rPr>
        <w:t>&amp; Principal</w:t>
      </w:r>
    </w:p>
    <w:p w:rsidR="004C1ED3" w:rsidRDefault="004C1ED3" w:rsidP="004C1ED3">
      <w:pPr>
        <w:pStyle w:val="Default"/>
        <w:tabs>
          <w:tab w:val="left" w:pos="740"/>
        </w:tabs>
        <w:ind w:left="720"/>
        <w:jc w:val="both"/>
        <w:rPr>
          <w:rFonts w:ascii="Calibri" w:hAnsi="Calibri"/>
          <w:b/>
          <w:i/>
        </w:rPr>
      </w:pPr>
    </w:p>
    <w:p w:rsidR="004C1ED3" w:rsidRDefault="004C1ED3" w:rsidP="004C1ED3">
      <w:pPr>
        <w:pStyle w:val="Default"/>
        <w:tabs>
          <w:tab w:val="left" w:pos="740"/>
        </w:tabs>
        <w:ind w:left="720"/>
        <w:jc w:val="both"/>
        <w:rPr>
          <w:rFonts w:ascii="Calibri" w:hAnsi="Calibri"/>
          <w:b/>
        </w:rPr>
      </w:pPr>
      <w:r>
        <w:rPr>
          <w:rFonts w:ascii="Calibri" w:hAnsi="Calibri"/>
          <w:b/>
        </w:rPr>
        <w:t xml:space="preserve">Date Confirmed: </w:t>
      </w:r>
      <w:r w:rsidR="0069770C">
        <w:rPr>
          <w:rFonts w:ascii="Calibri" w:hAnsi="Calibri"/>
          <w:b/>
        </w:rPr>
        <w:t>14 February 2017</w:t>
      </w:r>
      <w:bookmarkStart w:id="4" w:name="_GoBack"/>
      <w:bookmarkEnd w:id="4"/>
    </w:p>
    <w:p w:rsidR="004C1ED3" w:rsidRDefault="004C1ED3" w:rsidP="004C1ED3">
      <w:pPr>
        <w:pStyle w:val="Default"/>
        <w:tabs>
          <w:tab w:val="left" w:pos="740"/>
        </w:tabs>
        <w:ind w:left="720"/>
        <w:jc w:val="both"/>
        <w:rPr>
          <w:rFonts w:ascii="Calibri" w:hAnsi="Calibri"/>
          <w:b/>
        </w:rPr>
      </w:pPr>
    </w:p>
    <w:p w:rsidR="004C1ED3" w:rsidRDefault="004C1ED3" w:rsidP="004C1ED3">
      <w:pPr>
        <w:pStyle w:val="Default"/>
        <w:tabs>
          <w:tab w:val="left" w:pos="740"/>
        </w:tabs>
        <w:ind w:left="720"/>
        <w:jc w:val="both"/>
        <w:rPr>
          <w:rFonts w:ascii="Calibri" w:hAnsi="Calibri"/>
          <w:b/>
        </w:rPr>
      </w:pPr>
      <w:r>
        <w:rPr>
          <w:rFonts w:ascii="Calibri" w:hAnsi="Calibri"/>
          <w:b/>
        </w:rPr>
        <w:t>Principal: …………………………………………………………………</w:t>
      </w:r>
    </w:p>
    <w:p w:rsidR="004C1ED3" w:rsidRDefault="004C1ED3" w:rsidP="004C1ED3">
      <w:pPr>
        <w:pStyle w:val="Default"/>
        <w:tabs>
          <w:tab w:val="left" w:pos="740"/>
        </w:tabs>
        <w:ind w:left="720"/>
        <w:jc w:val="both"/>
        <w:rPr>
          <w:rFonts w:ascii="Calibri" w:hAnsi="Calibri"/>
        </w:rPr>
      </w:pPr>
      <w:r>
        <w:rPr>
          <w:rFonts w:ascii="Calibri" w:hAnsi="Calibri"/>
        </w:rPr>
        <w:t xml:space="preserve"> </w:t>
      </w:r>
    </w:p>
    <w:p w:rsidR="004C1ED3" w:rsidRDefault="004C1ED3" w:rsidP="004C1ED3">
      <w:pPr>
        <w:pStyle w:val="Default"/>
        <w:tabs>
          <w:tab w:val="left" w:pos="740"/>
        </w:tabs>
        <w:ind w:left="720"/>
        <w:jc w:val="both"/>
        <w:rPr>
          <w:rFonts w:ascii="Calibri" w:hAnsi="Calibri"/>
        </w:rPr>
      </w:pPr>
      <w:r>
        <w:rPr>
          <w:rFonts w:ascii="Calibri" w:hAnsi="Calibri"/>
        </w:rPr>
        <w:t xml:space="preserve"> </w:t>
      </w:r>
    </w:p>
    <w:p w:rsidR="006B1B26" w:rsidRPr="006A333E" w:rsidRDefault="006B1B26">
      <w:pPr>
        <w:rPr>
          <w:rFonts w:asciiTheme="minorHAnsi" w:hAnsiTheme="minorHAnsi" w:cstheme="minorHAnsi"/>
        </w:rPr>
      </w:pPr>
    </w:p>
    <w:sectPr w:rsidR="006B1B26" w:rsidRPr="006A333E" w:rsidSect="00D804F0">
      <w:headerReference w:type="default" r:id="rId9"/>
      <w:footerReference w:type="default" r:id="rId10"/>
      <w:pgSz w:w="12240" w:h="15840"/>
      <w:pgMar w:top="993"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E9C" w:rsidRDefault="008D1E9C" w:rsidP="009C2D21">
      <w:r>
        <w:separator/>
      </w:r>
    </w:p>
  </w:endnote>
  <w:endnote w:type="continuationSeparator" w:id="0">
    <w:p w:rsidR="008D1E9C" w:rsidRDefault="008D1E9C" w:rsidP="009C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148837"/>
      <w:docPartObj>
        <w:docPartGallery w:val="Page Numbers (Bottom of Page)"/>
        <w:docPartUnique/>
      </w:docPartObj>
    </w:sdtPr>
    <w:sdtEndPr>
      <w:rPr>
        <w:noProof/>
      </w:rPr>
    </w:sdtEndPr>
    <w:sdtContent>
      <w:p w:rsidR="004C1ED3" w:rsidRDefault="004C1ED3">
        <w:pPr>
          <w:pStyle w:val="Footer"/>
          <w:jc w:val="center"/>
        </w:pPr>
        <w:r>
          <w:fldChar w:fldCharType="begin"/>
        </w:r>
        <w:r>
          <w:instrText xml:space="preserve"> PAGE   \* MERGEFORMAT </w:instrText>
        </w:r>
        <w:r>
          <w:fldChar w:fldCharType="separate"/>
        </w:r>
        <w:r w:rsidR="0069770C">
          <w:rPr>
            <w:noProof/>
          </w:rPr>
          <w:t>2</w:t>
        </w:r>
        <w:r>
          <w:rPr>
            <w:noProof/>
          </w:rPr>
          <w:fldChar w:fldCharType="end"/>
        </w:r>
      </w:p>
    </w:sdtContent>
  </w:sdt>
  <w:p w:rsidR="004C1ED3" w:rsidRDefault="004C1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E9C" w:rsidRDefault="008D1E9C" w:rsidP="009C2D21">
      <w:r>
        <w:separator/>
      </w:r>
    </w:p>
  </w:footnote>
  <w:footnote w:type="continuationSeparator" w:id="0">
    <w:p w:rsidR="008D1E9C" w:rsidRDefault="008D1E9C" w:rsidP="009C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69"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95"/>
      <w:gridCol w:w="1195"/>
    </w:tblGrid>
    <w:tr w:rsidR="009C2D21" w:rsidRPr="009C2D21" w:rsidTr="009C2D21">
      <w:trPr>
        <w:trHeight w:val="288"/>
      </w:trPr>
      <w:sdt>
        <w:sdtPr>
          <w:rPr>
            <w:rFonts w:ascii="Arial Black" w:eastAsiaTheme="majorEastAsia" w:hAnsi="Arial Black" w:cstheme="majorBidi"/>
          </w:rPr>
          <w:alias w:val="Title"/>
          <w:id w:val="77761602"/>
          <w:placeholder>
            <w:docPart w:val="1E8D84A4B31543FD8CBED044B775D159"/>
          </w:placeholder>
          <w:dataBinding w:prefixMappings="xmlns:ns0='http://schemas.openxmlformats.org/package/2006/metadata/core-properties' xmlns:ns1='http://purl.org/dc/elements/1.1/'" w:xpath="/ns0:coreProperties[1]/ns1:title[1]" w:storeItemID="{6C3C8BC8-F283-45AE-878A-BAB7291924A1}"/>
          <w:text/>
        </w:sdtPr>
        <w:sdtEndPr/>
        <w:sdtContent>
          <w:tc>
            <w:tcPr>
              <w:tcW w:w="9295" w:type="dxa"/>
            </w:tcPr>
            <w:p w:rsidR="009C2D21" w:rsidRPr="009C2D21" w:rsidRDefault="009C2D21" w:rsidP="009C2D21">
              <w:pPr>
                <w:pStyle w:val="Header"/>
                <w:jc w:val="right"/>
                <w:rPr>
                  <w:rFonts w:ascii="Arial Black" w:eastAsiaTheme="majorEastAsia" w:hAnsi="Arial Black" w:cstheme="majorBidi"/>
                </w:rPr>
              </w:pPr>
              <w:r w:rsidRPr="009C2D21">
                <w:rPr>
                  <w:rFonts w:ascii="Arial Black" w:eastAsiaTheme="majorEastAsia" w:hAnsi="Arial Black" w:cstheme="majorBidi"/>
                </w:rPr>
                <w:t>CUSTODY</w:t>
              </w:r>
            </w:p>
          </w:tc>
        </w:sdtContent>
      </w:sdt>
      <w:sdt>
        <w:sdtPr>
          <w:rPr>
            <w:rFonts w:ascii="Arial Black" w:eastAsiaTheme="majorEastAsia" w:hAnsi="Arial Black" w:cstheme="majorBidi"/>
            <w:b/>
            <w:bCs/>
          </w:rPr>
          <w:alias w:val="Year"/>
          <w:id w:val="77761609"/>
          <w:placeholder>
            <w:docPart w:val="4FE141E0460C4FBEBF6295A6F1EC56C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95" w:type="dxa"/>
            </w:tcPr>
            <w:p w:rsidR="009C2D21" w:rsidRPr="009C2D21" w:rsidRDefault="008D7388" w:rsidP="009C2D21">
              <w:pPr>
                <w:pStyle w:val="Header"/>
                <w:rPr>
                  <w:rFonts w:ascii="Arial Black" w:eastAsiaTheme="majorEastAsia" w:hAnsi="Arial Black" w:cstheme="majorBidi"/>
                  <w:b/>
                  <w:bCs/>
                </w:rPr>
              </w:pPr>
              <w:r>
                <w:rPr>
                  <w:rFonts w:ascii="Arial Black" w:eastAsiaTheme="majorEastAsia" w:hAnsi="Arial Black" w:cstheme="majorBidi"/>
                  <w:b/>
                  <w:bCs/>
                </w:rPr>
                <w:t>5.16</w:t>
              </w:r>
            </w:p>
          </w:tc>
        </w:sdtContent>
      </w:sdt>
    </w:tr>
  </w:tbl>
  <w:p w:rsidR="009C2D21" w:rsidRDefault="009C2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93016"/>
    <w:multiLevelType w:val="hybridMultilevel"/>
    <w:tmpl w:val="0F268A3C"/>
    <w:lvl w:ilvl="0" w:tplc="1A4C52B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564FC"/>
    <w:multiLevelType w:val="hybridMultilevel"/>
    <w:tmpl w:val="48CC1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E4759"/>
    <w:multiLevelType w:val="hybridMultilevel"/>
    <w:tmpl w:val="AE0EE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21"/>
    <w:rsid w:val="000D554A"/>
    <w:rsid w:val="000D73BE"/>
    <w:rsid w:val="00106448"/>
    <w:rsid w:val="004C1ED3"/>
    <w:rsid w:val="00695D1D"/>
    <w:rsid w:val="0069770C"/>
    <w:rsid w:val="006A333E"/>
    <w:rsid w:val="006B1B26"/>
    <w:rsid w:val="0080516D"/>
    <w:rsid w:val="008078E4"/>
    <w:rsid w:val="00884105"/>
    <w:rsid w:val="008D1E9C"/>
    <w:rsid w:val="008D7388"/>
    <w:rsid w:val="00962335"/>
    <w:rsid w:val="009C2D21"/>
    <w:rsid w:val="009F72B2"/>
    <w:rsid w:val="00A230EA"/>
    <w:rsid w:val="00A8782A"/>
    <w:rsid w:val="00BD32DA"/>
    <w:rsid w:val="00D804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07188"/>
  <w15:docId w15:val="{EE176F8C-CE04-40CA-A1DD-EA40D900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21"/>
    <w:pPr>
      <w:spacing w:after="0" w:line="240" w:lineRule="auto"/>
    </w:pPr>
    <w:rPr>
      <w:rFonts w:ascii="Times New Roman" w:eastAsia="Times New Roman" w:hAnsi="Times New Roman" w:cs="Times New Roman"/>
      <w:sz w:val="24"/>
      <w:szCs w:val="24"/>
      <w:lang w:val="en-NZ" w:eastAsia="en-NZ"/>
    </w:rPr>
  </w:style>
  <w:style w:type="paragraph" w:styleId="Heading1">
    <w:name w:val="heading 1"/>
    <w:basedOn w:val="Normal"/>
    <w:next w:val="Normal"/>
    <w:link w:val="Heading1Char"/>
    <w:qFormat/>
    <w:rsid w:val="00106448"/>
    <w:pPr>
      <w:keepNext/>
      <w:overflowPunct w:val="0"/>
      <w:autoSpaceDE w:val="0"/>
      <w:autoSpaceDN w:val="0"/>
      <w:adjustRightInd w:val="0"/>
      <w:spacing w:before="240" w:after="60"/>
      <w:outlineLvl w:val="0"/>
    </w:pPr>
    <w:rPr>
      <w:rFonts w:ascii="Arial" w:hAnsi="Arial"/>
      <w:b/>
      <w:kern w:val="28"/>
      <w:szCs w:val="20"/>
      <w:u w:val="single"/>
      <w:lang w:val="en-GB" w:eastAsia="en-US"/>
    </w:rPr>
  </w:style>
  <w:style w:type="paragraph" w:styleId="Heading7">
    <w:name w:val="heading 7"/>
    <w:basedOn w:val="Normal"/>
    <w:next w:val="Normal"/>
    <w:link w:val="Heading7Char"/>
    <w:semiHidden/>
    <w:unhideWhenUsed/>
    <w:qFormat/>
    <w:rsid w:val="00106448"/>
    <w:pPr>
      <w:keepNext/>
      <w:overflowPunct w:val="0"/>
      <w:autoSpaceDE w:val="0"/>
      <w:autoSpaceDN w:val="0"/>
      <w:adjustRightInd w:val="0"/>
      <w:outlineLvl w:val="6"/>
    </w:pPr>
    <w:rPr>
      <w:rFonts w:ascii="Arial" w:hAnsi="Arial"/>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D21"/>
    <w:pPr>
      <w:tabs>
        <w:tab w:val="center" w:pos="4680"/>
        <w:tab w:val="right" w:pos="9360"/>
      </w:tabs>
    </w:pPr>
  </w:style>
  <w:style w:type="character" w:customStyle="1" w:styleId="HeaderChar">
    <w:name w:val="Header Char"/>
    <w:basedOn w:val="DefaultParagraphFont"/>
    <w:link w:val="Header"/>
    <w:uiPriority w:val="99"/>
    <w:rsid w:val="009C2D21"/>
    <w:rPr>
      <w:rFonts w:ascii="Times New Roman" w:eastAsia="Times New Roman" w:hAnsi="Times New Roman" w:cs="Times New Roman"/>
      <w:sz w:val="24"/>
      <w:szCs w:val="24"/>
      <w:lang w:val="en-NZ" w:eastAsia="en-NZ"/>
    </w:rPr>
  </w:style>
  <w:style w:type="paragraph" w:styleId="Footer">
    <w:name w:val="footer"/>
    <w:basedOn w:val="Normal"/>
    <w:link w:val="FooterChar"/>
    <w:uiPriority w:val="99"/>
    <w:unhideWhenUsed/>
    <w:rsid w:val="009C2D21"/>
    <w:pPr>
      <w:tabs>
        <w:tab w:val="center" w:pos="4680"/>
        <w:tab w:val="right" w:pos="9360"/>
      </w:tabs>
    </w:pPr>
  </w:style>
  <w:style w:type="character" w:customStyle="1" w:styleId="FooterChar">
    <w:name w:val="Footer Char"/>
    <w:basedOn w:val="DefaultParagraphFont"/>
    <w:link w:val="Footer"/>
    <w:uiPriority w:val="99"/>
    <w:rsid w:val="009C2D21"/>
    <w:rPr>
      <w:rFonts w:ascii="Times New Roman" w:eastAsia="Times New Roman" w:hAnsi="Times New Roman" w:cs="Times New Roman"/>
      <w:sz w:val="24"/>
      <w:szCs w:val="24"/>
      <w:lang w:val="en-NZ" w:eastAsia="en-NZ"/>
    </w:rPr>
  </w:style>
  <w:style w:type="paragraph" w:styleId="BalloonText">
    <w:name w:val="Balloon Text"/>
    <w:basedOn w:val="Normal"/>
    <w:link w:val="BalloonTextChar"/>
    <w:uiPriority w:val="99"/>
    <w:semiHidden/>
    <w:unhideWhenUsed/>
    <w:rsid w:val="009C2D21"/>
    <w:rPr>
      <w:rFonts w:ascii="Tahoma" w:hAnsi="Tahoma" w:cs="Tahoma"/>
      <w:sz w:val="16"/>
      <w:szCs w:val="16"/>
    </w:rPr>
  </w:style>
  <w:style w:type="character" w:customStyle="1" w:styleId="BalloonTextChar">
    <w:name w:val="Balloon Text Char"/>
    <w:basedOn w:val="DefaultParagraphFont"/>
    <w:link w:val="BalloonText"/>
    <w:uiPriority w:val="99"/>
    <w:semiHidden/>
    <w:rsid w:val="009C2D21"/>
    <w:rPr>
      <w:rFonts w:ascii="Tahoma" w:eastAsia="Times New Roman" w:hAnsi="Tahoma" w:cs="Tahoma"/>
      <w:sz w:val="16"/>
      <w:szCs w:val="16"/>
      <w:lang w:val="en-NZ" w:eastAsia="en-NZ"/>
    </w:rPr>
  </w:style>
  <w:style w:type="paragraph" w:styleId="ListParagraph">
    <w:name w:val="List Paragraph"/>
    <w:basedOn w:val="Normal"/>
    <w:uiPriority w:val="34"/>
    <w:qFormat/>
    <w:rsid w:val="006A333E"/>
    <w:pPr>
      <w:ind w:left="720"/>
      <w:contextualSpacing/>
    </w:pPr>
  </w:style>
  <w:style w:type="paragraph" w:customStyle="1" w:styleId="Default">
    <w:name w:val="Default"/>
    <w:rsid w:val="004C1E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character" w:customStyle="1" w:styleId="Heading1Char">
    <w:name w:val="Heading 1 Char"/>
    <w:basedOn w:val="DefaultParagraphFont"/>
    <w:link w:val="Heading1"/>
    <w:rsid w:val="00106448"/>
    <w:rPr>
      <w:rFonts w:ascii="Arial" w:eastAsia="Times New Roman" w:hAnsi="Arial" w:cs="Times New Roman"/>
      <w:b/>
      <w:kern w:val="28"/>
      <w:sz w:val="24"/>
      <w:szCs w:val="20"/>
      <w:u w:val="single"/>
      <w:lang w:val="en-GB"/>
    </w:rPr>
  </w:style>
  <w:style w:type="character" w:customStyle="1" w:styleId="Heading7Char">
    <w:name w:val="Heading 7 Char"/>
    <w:basedOn w:val="DefaultParagraphFont"/>
    <w:link w:val="Heading7"/>
    <w:semiHidden/>
    <w:rsid w:val="00106448"/>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26612">
      <w:bodyDiv w:val="1"/>
      <w:marLeft w:val="0"/>
      <w:marRight w:val="0"/>
      <w:marTop w:val="0"/>
      <w:marBottom w:val="0"/>
      <w:divBdr>
        <w:top w:val="none" w:sz="0" w:space="0" w:color="auto"/>
        <w:left w:val="none" w:sz="0" w:space="0" w:color="auto"/>
        <w:bottom w:val="none" w:sz="0" w:space="0" w:color="auto"/>
        <w:right w:val="none" w:sz="0" w:space="0" w:color="auto"/>
      </w:divBdr>
    </w:div>
    <w:div w:id="469517560">
      <w:bodyDiv w:val="1"/>
      <w:marLeft w:val="0"/>
      <w:marRight w:val="0"/>
      <w:marTop w:val="0"/>
      <w:marBottom w:val="0"/>
      <w:divBdr>
        <w:top w:val="none" w:sz="0" w:space="0" w:color="auto"/>
        <w:left w:val="none" w:sz="0" w:space="0" w:color="auto"/>
        <w:bottom w:val="none" w:sz="0" w:space="0" w:color="auto"/>
        <w:right w:val="none" w:sz="0" w:space="0" w:color="auto"/>
      </w:divBdr>
    </w:div>
    <w:div w:id="1293100596">
      <w:bodyDiv w:val="1"/>
      <w:marLeft w:val="0"/>
      <w:marRight w:val="0"/>
      <w:marTop w:val="0"/>
      <w:marBottom w:val="0"/>
      <w:divBdr>
        <w:top w:val="none" w:sz="0" w:space="0" w:color="auto"/>
        <w:left w:val="none" w:sz="0" w:space="0" w:color="auto"/>
        <w:bottom w:val="none" w:sz="0" w:space="0" w:color="auto"/>
        <w:right w:val="none" w:sz="0" w:space="0" w:color="auto"/>
      </w:divBdr>
    </w:div>
    <w:div w:id="20667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D84A4B31543FD8CBED044B775D159"/>
        <w:category>
          <w:name w:val="General"/>
          <w:gallery w:val="placeholder"/>
        </w:category>
        <w:types>
          <w:type w:val="bbPlcHdr"/>
        </w:types>
        <w:behaviors>
          <w:behavior w:val="content"/>
        </w:behaviors>
        <w:guid w:val="{A4803712-C541-4B8D-A63B-E3017225925B}"/>
      </w:docPartPr>
      <w:docPartBody>
        <w:p w:rsidR="009C7C2C" w:rsidRDefault="002444BB" w:rsidP="002444BB">
          <w:pPr>
            <w:pStyle w:val="1E8D84A4B31543FD8CBED044B775D159"/>
          </w:pPr>
          <w:r>
            <w:rPr>
              <w:rFonts w:asciiTheme="majorHAnsi" w:eastAsiaTheme="majorEastAsia" w:hAnsiTheme="majorHAnsi" w:cstheme="majorBidi"/>
              <w:sz w:val="36"/>
              <w:szCs w:val="36"/>
            </w:rPr>
            <w:t>[Type the document title]</w:t>
          </w:r>
        </w:p>
      </w:docPartBody>
    </w:docPart>
    <w:docPart>
      <w:docPartPr>
        <w:name w:val="4FE141E0460C4FBEBF6295A6F1EC56C7"/>
        <w:category>
          <w:name w:val="General"/>
          <w:gallery w:val="placeholder"/>
        </w:category>
        <w:types>
          <w:type w:val="bbPlcHdr"/>
        </w:types>
        <w:behaviors>
          <w:behavior w:val="content"/>
        </w:behaviors>
        <w:guid w:val="{5626C3DF-D716-48DA-8351-D0F617FD3EA1}"/>
      </w:docPartPr>
      <w:docPartBody>
        <w:p w:rsidR="009C7C2C" w:rsidRDefault="002444BB" w:rsidP="002444BB">
          <w:pPr>
            <w:pStyle w:val="4FE141E0460C4FBEBF6295A6F1EC56C7"/>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BB"/>
    <w:rsid w:val="00052A5F"/>
    <w:rsid w:val="002444BB"/>
    <w:rsid w:val="005103A6"/>
    <w:rsid w:val="009C5066"/>
    <w:rsid w:val="009C7C2C"/>
    <w:rsid w:val="00B04033"/>
    <w:rsid w:val="00E6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D84A4B31543FD8CBED044B775D159">
    <w:name w:val="1E8D84A4B31543FD8CBED044B775D159"/>
    <w:rsid w:val="002444BB"/>
  </w:style>
  <w:style w:type="paragraph" w:customStyle="1" w:styleId="4FE141E0460C4FBEBF6295A6F1EC56C7">
    <w:name w:val="4FE141E0460C4FBEBF6295A6F1EC56C7"/>
    <w:rsid w:val="00244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CUSTODY</vt:lpstr>
    </vt:vector>
  </TitlesOfParts>
  <Company>EF</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CUSTODY</dc:title>
  <dc:creator>Education Futures Ltd</dc:creator>
  <cp:lastModifiedBy>Windows User</cp:lastModifiedBy>
  <cp:revision>3</cp:revision>
  <dcterms:created xsi:type="dcterms:W3CDTF">2016-08-30T03:57:00Z</dcterms:created>
  <dcterms:modified xsi:type="dcterms:W3CDTF">2018-01-03T00:44:00Z</dcterms:modified>
</cp:coreProperties>
</file>