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CB" w:rsidRPr="00846EA9" w:rsidRDefault="00846EA9" w:rsidP="00846EA9">
      <w:pPr>
        <w:pStyle w:val="Header"/>
        <w:jc w:val="center"/>
        <w:rPr>
          <w:noProof/>
          <w:lang w:val="en-US"/>
        </w:rPr>
      </w:pPr>
      <w:r>
        <w:rPr>
          <w:noProof/>
          <w:lang w:eastAsia="en-NZ"/>
        </w:rPr>
        <w:drawing>
          <wp:inline distT="0" distB="0" distL="0" distR="0" wp14:anchorId="613A5CE7" wp14:editId="170AFD03">
            <wp:extent cx="2117090" cy="1038225"/>
            <wp:effectExtent l="0" t="0" r="0" b="9525"/>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0E21D2" w:rsidRDefault="00187DDF" w:rsidP="000E21D2">
      <w:pPr>
        <w:spacing w:after="0"/>
        <w:jc w:val="center"/>
        <w:rPr>
          <w:rFonts w:ascii="Arial Black" w:hAnsi="Arial Black"/>
          <w:sz w:val="32"/>
          <w:szCs w:val="32"/>
        </w:rPr>
      </w:pPr>
      <w:r w:rsidRPr="000E21D2">
        <w:rPr>
          <w:rFonts w:ascii="Arial Black" w:hAnsi="Arial Black"/>
          <w:sz w:val="32"/>
          <w:szCs w:val="32"/>
        </w:rPr>
        <w:t>BOARD OF TRUSTEES MEETING PROCESS</w:t>
      </w:r>
    </w:p>
    <w:p w:rsidR="00187DDF" w:rsidRPr="000E21D2" w:rsidRDefault="00187DDF" w:rsidP="000E21D2">
      <w:pPr>
        <w:spacing w:after="0"/>
        <w:jc w:val="center"/>
        <w:rPr>
          <w:rFonts w:ascii="Arial Black" w:hAnsi="Arial Black"/>
          <w:sz w:val="32"/>
          <w:szCs w:val="32"/>
        </w:rPr>
      </w:pPr>
      <w:r w:rsidRPr="000E21D2">
        <w:rPr>
          <w:rFonts w:ascii="Arial Black" w:hAnsi="Arial Black"/>
          <w:sz w:val="32"/>
          <w:szCs w:val="32"/>
        </w:rPr>
        <w:t>PROCEDURE</w:t>
      </w:r>
    </w:p>
    <w:p w:rsidR="008379DB" w:rsidRDefault="008379DB" w:rsidP="000E21D2">
      <w:pPr>
        <w:spacing w:after="0"/>
        <w:rPr>
          <w:rFonts w:asciiTheme="minorHAnsi" w:hAnsiTheme="minorHAnsi"/>
          <w:b/>
          <w:sz w:val="24"/>
          <w:szCs w:val="24"/>
        </w:rPr>
      </w:pPr>
    </w:p>
    <w:p w:rsidR="000E21D2" w:rsidRDefault="00187DDF" w:rsidP="000E21D2">
      <w:pPr>
        <w:spacing w:after="0"/>
        <w:rPr>
          <w:rFonts w:asciiTheme="minorHAnsi" w:hAnsiTheme="minorHAnsi"/>
          <w:b/>
          <w:sz w:val="24"/>
          <w:szCs w:val="24"/>
        </w:rPr>
      </w:pPr>
      <w:r w:rsidRPr="000E21D2">
        <w:rPr>
          <w:rFonts w:asciiTheme="minorHAnsi" w:hAnsiTheme="minorHAnsi"/>
          <w:b/>
          <w:sz w:val="24"/>
          <w:szCs w:val="24"/>
        </w:rPr>
        <w:t>RATIONALE</w:t>
      </w:r>
    </w:p>
    <w:p w:rsidR="00187DDF" w:rsidRPr="000E21D2" w:rsidRDefault="00187DDF" w:rsidP="000E21D2">
      <w:pPr>
        <w:spacing w:after="0"/>
        <w:rPr>
          <w:rFonts w:asciiTheme="minorHAnsi" w:hAnsiTheme="minorHAnsi"/>
          <w:b/>
          <w:sz w:val="24"/>
          <w:szCs w:val="24"/>
        </w:rPr>
      </w:pPr>
      <w:r w:rsidRPr="000E21D2">
        <w:rPr>
          <w:rFonts w:asciiTheme="minorHAnsi" w:hAnsiTheme="minorHAnsi"/>
          <w:sz w:val="24"/>
          <w:szCs w:val="24"/>
        </w:rPr>
        <w:t>The Board is committed to e</w:t>
      </w:r>
      <w:r w:rsidR="00846EA9">
        <w:rPr>
          <w:rFonts w:asciiTheme="minorHAnsi" w:hAnsiTheme="minorHAnsi"/>
          <w:sz w:val="24"/>
          <w:szCs w:val="24"/>
        </w:rPr>
        <w:t>ffective and efficient meetings.</w:t>
      </w:r>
    </w:p>
    <w:p w:rsidR="008379DB" w:rsidRDefault="008379DB" w:rsidP="000E21D2">
      <w:pPr>
        <w:spacing w:after="0"/>
        <w:rPr>
          <w:rFonts w:asciiTheme="minorHAnsi" w:hAnsiTheme="minorHAnsi"/>
          <w:b/>
          <w:sz w:val="24"/>
          <w:szCs w:val="24"/>
        </w:rPr>
      </w:pPr>
    </w:p>
    <w:p w:rsidR="000E21D2" w:rsidRDefault="00187DDF" w:rsidP="000E21D2">
      <w:pPr>
        <w:spacing w:after="0"/>
        <w:rPr>
          <w:rFonts w:asciiTheme="minorHAnsi" w:hAnsiTheme="minorHAnsi"/>
          <w:b/>
          <w:sz w:val="24"/>
          <w:szCs w:val="24"/>
        </w:rPr>
      </w:pPr>
      <w:r w:rsidRPr="000E21D2">
        <w:rPr>
          <w:rFonts w:asciiTheme="minorHAnsi" w:hAnsiTheme="minorHAnsi"/>
          <w:b/>
          <w:sz w:val="24"/>
          <w:szCs w:val="24"/>
        </w:rPr>
        <w:t>GUIDELINES</w:t>
      </w:r>
    </w:p>
    <w:p w:rsidR="00187DDF" w:rsidRPr="000E21D2" w:rsidRDefault="00187DDF" w:rsidP="000E21D2">
      <w:pPr>
        <w:spacing w:after="0"/>
        <w:rPr>
          <w:rFonts w:asciiTheme="minorHAnsi" w:hAnsiTheme="minorHAnsi"/>
          <w:b/>
          <w:sz w:val="24"/>
          <w:szCs w:val="24"/>
        </w:rPr>
      </w:pPr>
      <w:r w:rsidRPr="000E21D2">
        <w:rPr>
          <w:rFonts w:asciiTheme="minorHAnsi" w:hAnsiTheme="minorHAnsi"/>
          <w:sz w:val="24"/>
          <w:szCs w:val="24"/>
          <w:u w:val="single"/>
        </w:rPr>
        <w:t>Meetings are:</w:t>
      </w:r>
    </w:p>
    <w:p w:rsidR="00187DDF" w:rsidRPr="000E21D2" w:rsidRDefault="00187DDF" w:rsidP="00187DDF">
      <w:pPr>
        <w:numPr>
          <w:ilvl w:val="0"/>
          <w:numId w:val="2"/>
        </w:numPr>
        <w:spacing w:after="0" w:line="240" w:lineRule="auto"/>
        <w:rPr>
          <w:rFonts w:asciiTheme="minorHAnsi" w:hAnsiTheme="minorHAnsi"/>
          <w:sz w:val="24"/>
          <w:szCs w:val="24"/>
        </w:rPr>
      </w:pPr>
      <w:r w:rsidRPr="000E21D2">
        <w:rPr>
          <w:rFonts w:asciiTheme="minorHAnsi" w:hAnsiTheme="minorHAnsi"/>
          <w:sz w:val="24"/>
          <w:szCs w:val="24"/>
        </w:rPr>
        <w:t>Based on a prepared agenda. The agenda preparatio</w:t>
      </w:r>
      <w:r w:rsidR="00975988" w:rsidRPr="000E21D2">
        <w:rPr>
          <w:rFonts w:asciiTheme="minorHAnsi" w:hAnsiTheme="minorHAnsi"/>
          <w:sz w:val="24"/>
          <w:szCs w:val="24"/>
        </w:rPr>
        <w:t>n is the responsibility of the C</w:t>
      </w:r>
      <w:r w:rsidRPr="000E21D2">
        <w:rPr>
          <w:rFonts w:asciiTheme="minorHAnsi" w:hAnsiTheme="minorHAnsi"/>
          <w:sz w:val="24"/>
          <w:szCs w:val="24"/>
        </w:rPr>
        <w:t xml:space="preserve">hairperson. Sufficient copies of the agenda of the open (public) session will be posted on the Board of Trustees notice board and available at the meeting place for the public. </w:t>
      </w:r>
    </w:p>
    <w:p w:rsidR="00187DDF" w:rsidRPr="000E21D2" w:rsidRDefault="00187DDF" w:rsidP="00187DDF">
      <w:pPr>
        <w:numPr>
          <w:ilvl w:val="0"/>
          <w:numId w:val="2"/>
        </w:numPr>
        <w:spacing w:after="0" w:line="240" w:lineRule="auto"/>
        <w:rPr>
          <w:rFonts w:asciiTheme="minorHAnsi" w:hAnsiTheme="minorHAnsi"/>
          <w:sz w:val="24"/>
          <w:szCs w:val="24"/>
        </w:rPr>
      </w:pPr>
      <w:r w:rsidRPr="000E21D2">
        <w:rPr>
          <w:rFonts w:asciiTheme="minorHAnsi" w:hAnsiTheme="minorHAnsi"/>
          <w:sz w:val="24"/>
          <w:szCs w:val="24"/>
        </w:rPr>
        <w:t>Are held with the expectation that trustees have prepared for them and will participate in all discussions at all times within the principles of acceptable behaviour</w:t>
      </w:r>
    </w:p>
    <w:p w:rsidR="006600F0" w:rsidRPr="000E21D2" w:rsidRDefault="00187DDF" w:rsidP="006600F0">
      <w:pPr>
        <w:numPr>
          <w:ilvl w:val="0"/>
          <w:numId w:val="3"/>
        </w:numPr>
        <w:spacing w:after="0" w:line="240" w:lineRule="auto"/>
        <w:rPr>
          <w:rFonts w:asciiTheme="minorHAnsi" w:hAnsiTheme="minorHAnsi"/>
          <w:sz w:val="24"/>
          <w:szCs w:val="24"/>
        </w:rPr>
      </w:pPr>
      <w:r w:rsidRPr="000E21D2">
        <w:rPr>
          <w:rFonts w:asciiTheme="minorHAnsi" w:hAnsiTheme="minorHAnsi"/>
          <w:sz w:val="24"/>
          <w:szCs w:val="24"/>
        </w:rPr>
        <w:t xml:space="preserve">Have the right, by resolution, to exclude the public and news media from the whole or part of the proceedings in accordance with the </w:t>
      </w:r>
      <w:r w:rsidRPr="000E21D2">
        <w:rPr>
          <w:rFonts w:asciiTheme="minorHAnsi" w:hAnsiTheme="minorHAnsi"/>
          <w:i/>
          <w:sz w:val="24"/>
          <w:szCs w:val="24"/>
        </w:rPr>
        <w:t>Meetings Act.</w:t>
      </w:r>
      <w:r w:rsidRPr="000E21D2">
        <w:rPr>
          <w:rFonts w:asciiTheme="minorHAnsi" w:hAnsiTheme="minorHAnsi"/>
          <w:sz w:val="24"/>
          <w:szCs w:val="24"/>
        </w:rPr>
        <w:t xml:space="preserve"> Decisions by the Board are fully recorded but remain confidential. The Board needs to:</w:t>
      </w:r>
    </w:p>
    <w:p w:rsidR="006600F0" w:rsidRPr="000E21D2" w:rsidRDefault="00187DDF" w:rsidP="006600F0">
      <w:pPr>
        <w:numPr>
          <w:ilvl w:val="0"/>
          <w:numId w:val="3"/>
        </w:numPr>
        <w:spacing w:after="0" w:line="240" w:lineRule="auto"/>
        <w:rPr>
          <w:rFonts w:asciiTheme="minorHAnsi" w:hAnsiTheme="minorHAnsi"/>
          <w:sz w:val="24"/>
          <w:szCs w:val="24"/>
        </w:rPr>
      </w:pPr>
      <w:r w:rsidRPr="000E21D2">
        <w:rPr>
          <w:rFonts w:asciiTheme="minorHAnsi" w:hAnsiTheme="minorHAnsi"/>
          <w:sz w:val="24"/>
          <w:szCs w:val="24"/>
        </w:rPr>
        <w:t>Make the reasons for excluding the public clear</w:t>
      </w:r>
    </w:p>
    <w:p w:rsidR="00187DDF" w:rsidRPr="000E21D2" w:rsidRDefault="00187DDF" w:rsidP="006600F0">
      <w:pPr>
        <w:numPr>
          <w:ilvl w:val="0"/>
          <w:numId w:val="3"/>
        </w:numPr>
        <w:spacing w:after="0" w:line="240" w:lineRule="auto"/>
        <w:rPr>
          <w:rFonts w:asciiTheme="minorHAnsi" w:hAnsiTheme="minorHAnsi"/>
          <w:sz w:val="24"/>
          <w:szCs w:val="24"/>
        </w:rPr>
      </w:pPr>
      <w:r w:rsidRPr="000E21D2">
        <w:rPr>
          <w:rFonts w:asciiTheme="minorHAnsi" w:hAnsiTheme="minorHAnsi"/>
          <w:sz w:val="24"/>
          <w:szCs w:val="24"/>
        </w:rPr>
        <w:t>Reserve the right to include any non-Board member it chooses</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General:</w:t>
      </w:r>
    </w:p>
    <w:p w:rsidR="00187DDF" w:rsidRPr="000E21D2" w:rsidRDefault="00187DDF"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Meetings are held twice a term</w:t>
      </w:r>
      <w:r w:rsidR="008379DB">
        <w:rPr>
          <w:rFonts w:asciiTheme="minorHAnsi" w:hAnsiTheme="minorHAnsi"/>
          <w:sz w:val="24"/>
          <w:szCs w:val="24"/>
        </w:rPr>
        <w:t xml:space="preserve"> </w:t>
      </w:r>
      <w:r w:rsidR="000E21D2">
        <w:rPr>
          <w:rFonts w:asciiTheme="minorHAnsi" w:hAnsiTheme="minorHAnsi"/>
          <w:sz w:val="24"/>
          <w:szCs w:val="24"/>
        </w:rPr>
        <w:t>(or monthly)</w:t>
      </w:r>
      <w:r w:rsidRPr="000E21D2">
        <w:rPr>
          <w:rFonts w:asciiTheme="minorHAnsi" w:hAnsiTheme="minorHAnsi"/>
          <w:sz w:val="24"/>
          <w:szCs w:val="24"/>
        </w:rPr>
        <w:t xml:space="preserve"> as per the annual agenda. </w:t>
      </w:r>
    </w:p>
    <w:p w:rsidR="00187DDF" w:rsidRPr="000E21D2" w:rsidRDefault="00187DDF"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The quorum shall be more than half the members of the Bo</w:t>
      </w:r>
      <w:r w:rsidR="00975988" w:rsidRPr="000E21D2">
        <w:rPr>
          <w:rFonts w:asciiTheme="minorHAnsi" w:hAnsiTheme="minorHAnsi"/>
          <w:sz w:val="24"/>
          <w:szCs w:val="24"/>
        </w:rPr>
        <w:t>ard currently holding office.</w:t>
      </w:r>
    </w:p>
    <w:p w:rsidR="00187DDF" w:rsidRPr="000E21D2" w:rsidRDefault="00187DDF"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The Chairperson shall be elected at the first meeting after the Annual Meeting except in the general election year where it will be at the first meet</w:t>
      </w:r>
      <w:r w:rsidR="00975988" w:rsidRPr="000E21D2">
        <w:rPr>
          <w:rFonts w:asciiTheme="minorHAnsi" w:hAnsiTheme="minorHAnsi"/>
          <w:sz w:val="24"/>
          <w:szCs w:val="24"/>
        </w:rPr>
        <w:t>ing of the newly elected board.</w:t>
      </w:r>
    </w:p>
    <w:p w:rsidR="00187DDF" w:rsidRPr="000E21D2" w:rsidRDefault="00187DDF"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The Chairperson may exercise a casting vote in the case of equality of votes, in additio</w:t>
      </w:r>
      <w:r w:rsidR="00975988" w:rsidRPr="000E21D2">
        <w:rPr>
          <w:rFonts w:asciiTheme="minorHAnsi" w:hAnsiTheme="minorHAnsi"/>
          <w:sz w:val="24"/>
          <w:szCs w:val="24"/>
        </w:rPr>
        <w:t>n to his/her deliberative vote.</w:t>
      </w:r>
    </w:p>
    <w:p w:rsidR="00187DDF" w:rsidRPr="000E21D2" w:rsidRDefault="00354774"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Any T</w:t>
      </w:r>
      <w:r w:rsidR="00187DDF" w:rsidRPr="000E21D2">
        <w:rPr>
          <w:rFonts w:asciiTheme="minorHAnsi" w:hAnsiTheme="minorHAnsi"/>
          <w:sz w:val="24"/>
          <w:szCs w:val="24"/>
        </w:rPr>
        <w:t xml:space="preserve">rustees with pecuniary interest in any issue shall not take part in any debate on such issues and may be asked to leave the meeting </w:t>
      </w:r>
      <w:r w:rsidR="00975988" w:rsidRPr="000E21D2">
        <w:rPr>
          <w:rFonts w:asciiTheme="minorHAnsi" w:hAnsiTheme="minorHAnsi"/>
          <w:sz w:val="24"/>
          <w:szCs w:val="24"/>
        </w:rPr>
        <w:t>for the duration of the debate.</w:t>
      </w:r>
    </w:p>
    <w:p w:rsidR="00187DDF" w:rsidRPr="000E21D2" w:rsidRDefault="00354774"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Only T</w:t>
      </w:r>
      <w:r w:rsidR="00187DDF" w:rsidRPr="000E21D2">
        <w:rPr>
          <w:rFonts w:asciiTheme="minorHAnsi" w:hAnsiTheme="minorHAnsi"/>
          <w:sz w:val="24"/>
          <w:szCs w:val="24"/>
        </w:rPr>
        <w:t>rustees have automatic speaking rights.</w:t>
      </w:r>
    </w:p>
    <w:p w:rsidR="00187DDF" w:rsidRPr="000E21D2" w:rsidRDefault="00187DDF" w:rsidP="00187DDF">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 xml:space="preserve">The Board delegates [and minutes] powers under </w:t>
      </w:r>
      <w:r w:rsidRPr="000E21D2">
        <w:rPr>
          <w:rFonts w:asciiTheme="minorHAnsi" w:hAnsiTheme="minorHAnsi"/>
          <w:i/>
          <w:sz w:val="24"/>
          <w:szCs w:val="24"/>
        </w:rPr>
        <w:t>Sections 16 &amp; 17 of Education Act</w:t>
      </w:r>
      <w:r w:rsidRPr="000E21D2">
        <w:rPr>
          <w:rFonts w:asciiTheme="minorHAnsi" w:hAnsiTheme="minorHAnsi"/>
          <w:sz w:val="24"/>
          <w:szCs w:val="24"/>
        </w:rPr>
        <w:t xml:space="preserve"> to the Disciplinary Committee</w:t>
      </w:r>
    </w:p>
    <w:p w:rsidR="008379DB" w:rsidRPr="003442CB" w:rsidRDefault="00187DDF" w:rsidP="008379DB">
      <w:pPr>
        <w:numPr>
          <w:ilvl w:val="0"/>
          <w:numId w:val="5"/>
        </w:numPr>
        <w:spacing w:after="0" w:line="240" w:lineRule="auto"/>
        <w:rPr>
          <w:rFonts w:asciiTheme="minorHAnsi" w:hAnsiTheme="minorHAnsi"/>
          <w:sz w:val="24"/>
          <w:szCs w:val="24"/>
        </w:rPr>
      </w:pPr>
      <w:r w:rsidRPr="000E21D2">
        <w:rPr>
          <w:rFonts w:asciiTheme="minorHAnsi" w:hAnsiTheme="minorHAnsi"/>
          <w:sz w:val="24"/>
          <w:szCs w:val="24"/>
        </w:rPr>
        <w:t xml:space="preserve">The Board delegates [and minutes] authority to the </w:t>
      </w:r>
      <w:r w:rsidR="006600F0" w:rsidRPr="000E21D2">
        <w:rPr>
          <w:rFonts w:asciiTheme="minorHAnsi" w:hAnsiTheme="minorHAnsi"/>
          <w:sz w:val="24"/>
          <w:szCs w:val="24"/>
        </w:rPr>
        <w:t xml:space="preserve">Acting </w:t>
      </w:r>
      <w:r w:rsidRPr="000E21D2">
        <w:rPr>
          <w:rFonts w:asciiTheme="minorHAnsi" w:hAnsiTheme="minorHAnsi"/>
          <w:sz w:val="24"/>
          <w:szCs w:val="24"/>
        </w:rPr>
        <w:t>Principal</w:t>
      </w:r>
      <w:r w:rsidR="00354774" w:rsidRPr="000E21D2">
        <w:rPr>
          <w:rFonts w:asciiTheme="minorHAnsi" w:hAnsiTheme="minorHAnsi"/>
          <w:sz w:val="24"/>
          <w:szCs w:val="24"/>
        </w:rPr>
        <w:t xml:space="preserve"> (</w:t>
      </w:r>
      <w:r w:rsidR="002D6050" w:rsidRPr="000E21D2">
        <w:rPr>
          <w:rFonts w:asciiTheme="minorHAnsi" w:hAnsiTheme="minorHAnsi"/>
          <w:sz w:val="24"/>
          <w:szCs w:val="24"/>
        </w:rPr>
        <w:t>or DP)</w:t>
      </w:r>
      <w:r w:rsidRPr="000E21D2">
        <w:rPr>
          <w:rFonts w:asciiTheme="minorHAnsi" w:hAnsiTheme="minorHAnsi"/>
          <w:sz w:val="24"/>
          <w:szCs w:val="24"/>
        </w:rPr>
        <w:t xml:space="preserve"> in the times of absence of the Principal.</w:t>
      </w:r>
    </w:p>
    <w:p w:rsidR="00B06FF8" w:rsidRPr="008379DB" w:rsidRDefault="00B06FF8" w:rsidP="008379DB">
      <w:pPr>
        <w:spacing w:after="0" w:line="240" w:lineRule="auto"/>
        <w:rPr>
          <w:rFonts w:asciiTheme="minorHAnsi" w:hAnsiTheme="minorHAnsi"/>
          <w:sz w:val="24"/>
          <w:szCs w:val="24"/>
        </w:rPr>
      </w:pP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lastRenderedPageBreak/>
        <w:t>Time of Meetings:</w:t>
      </w:r>
    </w:p>
    <w:p w:rsidR="00187DDF" w:rsidRPr="000E21D2" w:rsidRDefault="001E1A99" w:rsidP="00187DDF">
      <w:pPr>
        <w:numPr>
          <w:ilvl w:val="0"/>
          <w:numId w:val="6"/>
        </w:numPr>
        <w:spacing w:after="0" w:line="240" w:lineRule="auto"/>
        <w:rPr>
          <w:rFonts w:asciiTheme="minorHAnsi" w:hAnsiTheme="minorHAnsi"/>
          <w:sz w:val="24"/>
          <w:szCs w:val="24"/>
        </w:rPr>
      </w:pPr>
      <w:r>
        <w:rPr>
          <w:rFonts w:asciiTheme="minorHAnsi" w:hAnsiTheme="minorHAnsi"/>
          <w:sz w:val="24"/>
          <w:szCs w:val="24"/>
        </w:rPr>
        <w:t>Regular meetings commence at 5</w:t>
      </w:r>
      <w:r w:rsidR="00187DDF" w:rsidRPr="000E21D2">
        <w:rPr>
          <w:rFonts w:asciiTheme="minorHAnsi" w:hAnsiTheme="minorHAnsi"/>
          <w:sz w:val="24"/>
          <w:szCs w:val="24"/>
        </w:rPr>
        <w:t>pm</w:t>
      </w:r>
      <w:r w:rsidR="00354774" w:rsidRPr="000E21D2">
        <w:rPr>
          <w:rFonts w:asciiTheme="minorHAnsi" w:hAnsiTheme="minorHAnsi"/>
          <w:sz w:val="24"/>
          <w:szCs w:val="24"/>
        </w:rPr>
        <w:t xml:space="preserve"> </w:t>
      </w:r>
      <w:r>
        <w:rPr>
          <w:rFonts w:asciiTheme="minorHAnsi" w:hAnsiTheme="minorHAnsi"/>
          <w:sz w:val="24"/>
          <w:szCs w:val="24"/>
        </w:rPr>
        <w:t>and conclude by 7:00</w:t>
      </w:r>
      <w:r w:rsidR="00187DDF" w:rsidRPr="000E21D2">
        <w:rPr>
          <w:rFonts w:asciiTheme="minorHAnsi" w:hAnsiTheme="minorHAnsi"/>
          <w:sz w:val="24"/>
          <w:szCs w:val="24"/>
        </w:rPr>
        <w:t>pm.</w:t>
      </w:r>
    </w:p>
    <w:p w:rsidR="00187DDF" w:rsidRPr="000E21D2" w:rsidRDefault="00187DDF" w:rsidP="00187DDF">
      <w:pPr>
        <w:numPr>
          <w:ilvl w:val="0"/>
          <w:numId w:val="6"/>
        </w:numPr>
        <w:spacing w:after="0" w:line="240" w:lineRule="auto"/>
        <w:rPr>
          <w:rFonts w:asciiTheme="minorHAnsi" w:hAnsiTheme="minorHAnsi"/>
          <w:sz w:val="24"/>
          <w:szCs w:val="24"/>
        </w:rPr>
      </w:pPr>
      <w:r w:rsidRPr="000E21D2">
        <w:rPr>
          <w:rFonts w:asciiTheme="minorHAnsi" w:hAnsiTheme="minorHAnsi"/>
          <w:sz w:val="24"/>
          <w:szCs w:val="24"/>
        </w:rPr>
        <w:t>A resolution for an extension of time not exceeding half an hour may be moved.</w:t>
      </w:r>
    </w:p>
    <w:p w:rsidR="002D6050" w:rsidRPr="000E21D2" w:rsidRDefault="00187DDF" w:rsidP="00187DDF">
      <w:pPr>
        <w:numPr>
          <w:ilvl w:val="0"/>
          <w:numId w:val="6"/>
        </w:numPr>
        <w:spacing w:after="0" w:line="240" w:lineRule="auto"/>
        <w:rPr>
          <w:rFonts w:asciiTheme="minorHAnsi" w:hAnsiTheme="minorHAnsi"/>
          <w:sz w:val="24"/>
          <w:szCs w:val="24"/>
        </w:rPr>
      </w:pPr>
      <w:r w:rsidRPr="000E21D2">
        <w:rPr>
          <w:rFonts w:asciiTheme="minorHAnsi" w:hAnsiTheme="minorHAnsi"/>
          <w:sz w:val="24"/>
          <w:szCs w:val="24"/>
        </w:rPr>
        <w:t>Any business remaining on the agenda at the conclusion of the meeting is transferred to the following meeting.</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Special meetings:</w:t>
      </w:r>
    </w:p>
    <w:p w:rsidR="00187DDF" w:rsidRPr="000E21D2" w:rsidRDefault="00187DDF" w:rsidP="00DF598F">
      <w:pPr>
        <w:numPr>
          <w:ilvl w:val="0"/>
          <w:numId w:val="7"/>
        </w:numPr>
        <w:tabs>
          <w:tab w:val="num" w:pos="567"/>
        </w:tabs>
        <w:spacing w:after="0" w:line="240" w:lineRule="auto"/>
        <w:ind w:left="567"/>
        <w:rPr>
          <w:rFonts w:asciiTheme="minorHAnsi" w:hAnsiTheme="minorHAnsi"/>
          <w:b/>
          <w:sz w:val="24"/>
          <w:szCs w:val="24"/>
        </w:rPr>
      </w:pPr>
      <w:r w:rsidRPr="000E21D2">
        <w:rPr>
          <w:rFonts w:asciiTheme="minorHAnsi" w:hAnsiTheme="minorHAnsi"/>
          <w:sz w:val="24"/>
          <w:szCs w:val="24"/>
        </w:rPr>
        <w:t>A special meeting may be called by delivery of notice to the Chairperson s</w:t>
      </w:r>
      <w:r w:rsidR="00354774" w:rsidRPr="000E21D2">
        <w:rPr>
          <w:rFonts w:asciiTheme="minorHAnsi" w:hAnsiTheme="minorHAnsi"/>
          <w:sz w:val="24"/>
          <w:szCs w:val="24"/>
        </w:rPr>
        <w:t>igned by at least one third of T</w:t>
      </w:r>
      <w:r w:rsidRPr="000E21D2">
        <w:rPr>
          <w:rFonts w:asciiTheme="minorHAnsi" w:hAnsiTheme="minorHAnsi"/>
          <w:sz w:val="24"/>
          <w:szCs w:val="24"/>
        </w:rPr>
        <w:t>rustees currently holding office.</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Exclusion of the Public:</w:t>
      </w:r>
    </w:p>
    <w:p w:rsidR="00187DDF" w:rsidRPr="000E21D2" w:rsidRDefault="00187DDF" w:rsidP="00187DDF">
      <w:pPr>
        <w:numPr>
          <w:ilvl w:val="0"/>
          <w:numId w:val="7"/>
        </w:numPr>
        <w:spacing w:after="0" w:line="240" w:lineRule="auto"/>
        <w:ind w:left="567"/>
        <w:rPr>
          <w:rFonts w:asciiTheme="minorHAnsi" w:hAnsiTheme="minorHAnsi"/>
          <w:sz w:val="24"/>
          <w:szCs w:val="24"/>
        </w:rPr>
      </w:pPr>
      <w:r w:rsidRPr="000E21D2">
        <w:rPr>
          <w:rFonts w:asciiTheme="minorHAnsi" w:hAnsiTheme="minorHAnsi"/>
          <w:sz w:val="24"/>
          <w:szCs w:val="24"/>
        </w:rPr>
        <w:t>The meeting may, by resolution, exclude the public and news media from the whole or part of the proceedings in ac</w:t>
      </w:r>
      <w:r w:rsidR="00975988" w:rsidRPr="000E21D2">
        <w:rPr>
          <w:rFonts w:asciiTheme="minorHAnsi" w:hAnsiTheme="minorHAnsi"/>
          <w:sz w:val="24"/>
          <w:szCs w:val="24"/>
        </w:rPr>
        <w:t xml:space="preserve">cordance with the </w:t>
      </w:r>
      <w:r w:rsidR="00975988" w:rsidRPr="008379DB">
        <w:rPr>
          <w:rFonts w:asciiTheme="minorHAnsi" w:hAnsiTheme="minorHAnsi"/>
          <w:i/>
          <w:sz w:val="24"/>
          <w:szCs w:val="24"/>
        </w:rPr>
        <w:t>Meetings Act.</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Public Participation:</w:t>
      </w:r>
    </w:p>
    <w:p w:rsidR="00187DDF" w:rsidRPr="000E21D2" w:rsidRDefault="00187DDF" w:rsidP="00187DDF">
      <w:pPr>
        <w:numPr>
          <w:ilvl w:val="0"/>
          <w:numId w:val="8"/>
        </w:numPr>
        <w:spacing w:after="0" w:line="240" w:lineRule="auto"/>
        <w:ind w:left="567"/>
        <w:rPr>
          <w:rFonts w:asciiTheme="minorHAnsi" w:hAnsiTheme="minorHAnsi"/>
          <w:sz w:val="24"/>
          <w:szCs w:val="24"/>
        </w:rPr>
      </w:pPr>
      <w:r w:rsidRPr="000E21D2">
        <w:rPr>
          <w:rFonts w:asciiTheme="minorHAnsi" w:hAnsiTheme="minorHAnsi"/>
          <w:sz w:val="24"/>
          <w:szCs w:val="24"/>
        </w:rPr>
        <w:t>Public participation is at the discretion of the Chairperson.</w:t>
      </w:r>
    </w:p>
    <w:p w:rsidR="00187DDF" w:rsidRPr="000E21D2" w:rsidRDefault="00187DDF" w:rsidP="00187DDF">
      <w:pPr>
        <w:numPr>
          <w:ilvl w:val="0"/>
          <w:numId w:val="8"/>
        </w:numPr>
        <w:spacing w:after="0" w:line="240" w:lineRule="auto"/>
        <w:ind w:left="567"/>
        <w:rPr>
          <w:rFonts w:asciiTheme="minorHAnsi" w:hAnsiTheme="minorHAnsi"/>
          <w:sz w:val="24"/>
          <w:szCs w:val="24"/>
        </w:rPr>
      </w:pPr>
      <w:r w:rsidRPr="000E21D2">
        <w:rPr>
          <w:rFonts w:asciiTheme="minorHAnsi" w:hAnsiTheme="minorHAnsi"/>
          <w:sz w:val="24"/>
          <w:szCs w:val="24"/>
        </w:rPr>
        <w:t>Public attending the meeting are given a notice about their rights to participation in the meeting.</w:t>
      </w:r>
    </w:p>
    <w:p w:rsidR="00187DDF" w:rsidRPr="000E21D2" w:rsidRDefault="00187DDF" w:rsidP="00187DDF">
      <w:pPr>
        <w:rPr>
          <w:rFonts w:asciiTheme="minorHAnsi" w:hAnsiTheme="minorHAnsi"/>
          <w:b/>
          <w:sz w:val="24"/>
          <w:szCs w:val="24"/>
        </w:rPr>
      </w:pPr>
      <w:r w:rsidRPr="000E21D2">
        <w:rPr>
          <w:rFonts w:asciiTheme="minorHAnsi" w:hAnsiTheme="minorHAnsi"/>
          <w:sz w:val="24"/>
          <w:szCs w:val="24"/>
          <w:u w:val="single"/>
        </w:rPr>
        <w:t>Motions/Amendments</w:t>
      </w:r>
      <w:r w:rsidRPr="000E21D2">
        <w:rPr>
          <w:rFonts w:asciiTheme="minorHAnsi" w:hAnsiTheme="minorHAnsi"/>
          <w:sz w:val="24"/>
          <w:szCs w:val="24"/>
        </w:rPr>
        <w:t>:</w:t>
      </w:r>
    </w:p>
    <w:p w:rsidR="00187DDF" w:rsidRPr="000E21D2" w:rsidRDefault="00187DDF" w:rsidP="00187DDF">
      <w:pPr>
        <w:numPr>
          <w:ilvl w:val="0"/>
          <w:numId w:val="9"/>
        </w:numPr>
        <w:spacing w:after="0" w:line="240" w:lineRule="auto"/>
        <w:ind w:left="567"/>
        <w:rPr>
          <w:rFonts w:asciiTheme="minorHAnsi" w:hAnsiTheme="minorHAnsi"/>
          <w:sz w:val="24"/>
          <w:szCs w:val="24"/>
        </w:rPr>
      </w:pPr>
      <w:r w:rsidRPr="000E21D2">
        <w:rPr>
          <w:rFonts w:asciiTheme="minorHAnsi" w:hAnsiTheme="minorHAnsi"/>
          <w:sz w:val="24"/>
          <w:szCs w:val="24"/>
        </w:rPr>
        <w:t>All motions and amendments moved in debate must be seconded u</w:t>
      </w:r>
      <w:r w:rsidR="00975988" w:rsidRPr="000E21D2">
        <w:rPr>
          <w:rFonts w:asciiTheme="minorHAnsi" w:hAnsiTheme="minorHAnsi"/>
          <w:sz w:val="24"/>
          <w:szCs w:val="24"/>
        </w:rPr>
        <w:t>nless moved by the Chairperson.</w:t>
      </w:r>
    </w:p>
    <w:p w:rsidR="00187DDF" w:rsidRPr="000E21D2" w:rsidRDefault="00187DDF" w:rsidP="00187DDF">
      <w:pPr>
        <w:numPr>
          <w:ilvl w:val="0"/>
          <w:numId w:val="9"/>
        </w:numPr>
        <w:spacing w:after="0" w:line="240" w:lineRule="auto"/>
        <w:ind w:left="567"/>
        <w:rPr>
          <w:rFonts w:asciiTheme="minorHAnsi" w:hAnsiTheme="minorHAnsi"/>
          <w:sz w:val="24"/>
          <w:szCs w:val="24"/>
        </w:rPr>
      </w:pPr>
      <w:r w:rsidRPr="000E21D2">
        <w:rPr>
          <w:rFonts w:asciiTheme="minorHAnsi" w:hAnsiTheme="minorHAnsi"/>
          <w:sz w:val="24"/>
          <w:szCs w:val="24"/>
        </w:rPr>
        <w:t>Motions and amendments once proposed and accepted may not be withdrawn with</w:t>
      </w:r>
      <w:r w:rsidR="00975988" w:rsidRPr="000E21D2">
        <w:rPr>
          <w:rFonts w:asciiTheme="minorHAnsi" w:hAnsiTheme="minorHAnsi"/>
          <w:sz w:val="24"/>
          <w:szCs w:val="24"/>
        </w:rPr>
        <w:t>out the consent of the meeting.</w:t>
      </w:r>
    </w:p>
    <w:p w:rsidR="00187DDF" w:rsidRPr="000E21D2" w:rsidRDefault="00187DDF" w:rsidP="00187DDF">
      <w:pPr>
        <w:numPr>
          <w:ilvl w:val="0"/>
          <w:numId w:val="9"/>
        </w:numPr>
        <w:spacing w:after="0" w:line="240" w:lineRule="auto"/>
        <w:ind w:left="567"/>
        <w:rPr>
          <w:rFonts w:asciiTheme="minorHAnsi" w:hAnsiTheme="minorHAnsi"/>
          <w:sz w:val="24"/>
          <w:szCs w:val="24"/>
        </w:rPr>
      </w:pPr>
      <w:r w:rsidRPr="000E21D2">
        <w:rPr>
          <w:rFonts w:asciiTheme="minorHAnsi" w:hAnsiTheme="minorHAnsi"/>
          <w:sz w:val="24"/>
          <w:szCs w:val="24"/>
        </w:rPr>
        <w:t>No further amendments may be accepted unti</w:t>
      </w:r>
      <w:r w:rsidR="00975988" w:rsidRPr="000E21D2">
        <w:rPr>
          <w:rFonts w:asciiTheme="minorHAnsi" w:hAnsiTheme="minorHAnsi"/>
          <w:sz w:val="24"/>
          <w:szCs w:val="24"/>
        </w:rPr>
        <w:t>l the first one is disposed of.</w:t>
      </w:r>
    </w:p>
    <w:p w:rsidR="00187DDF" w:rsidRPr="000E21D2" w:rsidRDefault="00187DDF" w:rsidP="00187DDF">
      <w:pPr>
        <w:numPr>
          <w:ilvl w:val="0"/>
          <w:numId w:val="9"/>
        </w:numPr>
        <w:spacing w:after="0" w:line="240" w:lineRule="auto"/>
        <w:ind w:left="567"/>
        <w:rPr>
          <w:rFonts w:asciiTheme="minorHAnsi" w:hAnsiTheme="minorHAnsi"/>
          <w:sz w:val="24"/>
          <w:szCs w:val="24"/>
        </w:rPr>
      </w:pPr>
      <w:r w:rsidRPr="000E21D2">
        <w:rPr>
          <w:rFonts w:asciiTheme="minorHAnsi" w:hAnsiTheme="minorHAnsi"/>
          <w:sz w:val="24"/>
          <w:szCs w:val="24"/>
        </w:rPr>
        <w:t xml:space="preserve">The mover </w:t>
      </w:r>
      <w:r w:rsidR="00975988" w:rsidRPr="000E21D2">
        <w:rPr>
          <w:rFonts w:asciiTheme="minorHAnsi" w:hAnsiTheme="minorHAnsi"/>
          <w:sz w:val="24"/>
          <w:szCs w:val="24"/>
        </w:rPr>
        <w:t>of a motion has right of reply.</w:t>
      </w:r>
    </w:p>
    <w:p w:rsidR="00187DDF" w:rsidRPr="000E21D2" w:rsidRDefault="00187DDF" w:rsidP="00187DDF">
      <w:pPr>
        <w:numPr>
          <w:ilvl w:val="0"/>
          <w:numId w:val="9"/>
        </w:numPr>
        <w:spacing w:after="0" w:line="240" w:lineRule="auto"/>
        <w:ind w:left="567"/>
        <w:rPr>
          <w:rFonts w:asciiTheme="minorHAnsi" w:hAnsiTheme="minorHAnsi"/>
          <w:sz w:val="24"/>
          <w:szCs w:val="24"/>
        </w:rPr>
      </w:pPr>
      <w:r w:rsidRPr="000E21D2">
        <w:rPr>
          <w:rFonts w:asciiTheme="minorHAnsi" w:hAnsiTheme="minorHAnsi"/>
          <w:sz w:val="24"/>
          <w:szCs w:val="24"/>
        </w:rPr>
        <w:t>A matter already discussed may not be reintroduced at the same meeting in any g</w:t>
      </w:r>
      <w:r w:rsidR="00975988" w:rsidRPr="000E21D2">
        <w:rPr>
          <w:rFonts w:asciiTheme="minorHAnsi" w:hAnsiTheme="minorHAnsi"/>
          <w:sz w:val="24"/>
          <w:szCs w:val="24"/>
        </w:rPr>
        <w:t>uise or by way of an amendment.</w:t>
      </w:r>
    </w:p>
    <w:p w:rsidR="00187DDF" w:rsidRPr="000E21D2" w:rsidRDefault="00187DDF" w:rsidP="00187DDF">
      <w:pPr>
        <w:ind w:left="284" w:hanging="284"/>
        <w:rPr>
          <w:rFonts w:asciiTheme="minorHAnsi" w:hAnsiTheme="minorHAnsi"/>
          <w:sz w:val="24"/>
          <w:szCs w:val="24"/>
          <w:u w:val="single"/>
        </w:rPr>
      </w:pPr>
      <w:r w:rsidRPr="000E21D2">
        <w:rPr>
          <w:rFonts w:asciiTheme="minorHAnsi" w:hAnsiTheme="minorHAnsi"/>
          <w:sz w:val="24"/>
          <w:szCs w:val="24"/>
          <w:u w:val="single"/>
        </w:rPr>
        <w:t>Termination of debate:</w:t>
      </w:r>
    </w:p>
    <w:p w:rsidR="00187DDF" w:rsidRPr="000E21D2" w:rsidRDefault="00187DDF" w:rsidP="00187DDF">
      <w:pPr>
        <w:numPr>
          <w:ilvl w:val="0"/>
          <w:numId w:val="10"/>
        </w:numPr>
        <w:spacing w:after="0" w:line="240" w:lineRule="auto"/>
        <w:ind w:left="567"/>
        <w:rPr>
          <w:rFonts w:asciiTheme="minorHAnsi" w:hAnsiTheme="minorHAnsi"/>
          <w:b/>
          <w:sz w:val="24"/>
          <w:szCs w:val="24"/>
        </w:rPr>
      </w:pPr>
      <w:r w:rsidRPr="000E21D2">
        <w:rPr>
          <w:rFonts w:asciiTheme="minorHAnsi" w:hAnsiTheme="minorHAnsi"/>
          <w:sz w:val="24"/>
          <w:szCs w:val="24"/>
        </w:rPr>
        <w:t xml:space="preserve">All decisions are to </w:t>
      </w:r>
      <w:r w:rsidR="00354774" w:rsidRPr="000E21D2">
        <w:rPr>
          <w:rFonts w:asciiTheme="minorHAnsi" w:hAnsiTheme="minorHAnsi"/>
          <w:sz w:val="24"/>
          <w:szCs w:val="24"/>
        </w:rPr>
        <w:t>be taken by open voting by all T</w:t>
      </w:r>
      <w:r w:rsidRPr="000E21D2">
        <w:rPr>
          <w:rFonts w:asciiTheme="minorHAnsi" w:hAnsiTheme="minorHAnsi"/>
          <w:sz w:val="24"/>
          <w:szCs w:val="24"/>
        </w:rPr>
        <w:t>rustees present.</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Suspension of Meeting Procedures:</w:t>
      </w:r>
    </w:p>
    <w:p w:rsidR="00187DDF" w:rsidRPr="000E21D2" w:rsidRDefault="00187DDF" w:rsidP="00187DDF">
      <w:pPr>
        <w:numPr>
          <w:ilvl w:val="0"/>
          <w:numId w:val="10"/>
        </w:numPr>
        <w:spacing w:after="0" w:line="240" w:lineRule="auto"/>
        <w:ind w:left="567"/>
        <w:rPr>
          <w:rFonts w:asciiTheme="minorHAnsi" w:hAnsiTheme="minorHAnsi"/>
          <w:sz w:val="24"/>
          <w:szCs w:val="24"/>
        </w:rPr>
      </w:pPr>
      <w:r w:rsidRPr="000E21D2">
        <w:rPr>
          <w:rFonts w:asciiTheme="minorHAnsi" w:hAnsiTheme="minorHAnsi"/>
          <w:sz w:val="24"/>
          <w:szCs w:val="24"/>
        </w:rPr>
        <w:t>Standing Orders may be suspended by resolution of the meeting.</w:t>
      </w:r>
    </w:p>
    <w:p w:rsidR="00187DDF" w:rsidRPr="000E21D2" w:rsidRDefault="00187DDF" w:rsidP="00187DDF">
      <w:pPr>
        <w:rPr>
          <w:rFonts w:asciiTheme="minorHAnsi" w:hAnsiTheme="minorHAnsi"/>
          <w:sz w:val="24"/>
          <w:szCs w:val="24"/>
          <w:u w:val="single"/>
        </w:rPr>
      </w:pPr>
      <w:r w:rsidRPr="000E21D2">
        <w:rPr>
          <w:rFonts w:asciiTheme="minorHAnsi" w:hAnsiTheme="minorHAnsi"/>
          <w:sz w:val="24"/>
          <w:szCs w:val="24"/>
          <w:u w:val="single"/>
        </w:rPr>
        <w:t>Agenda:</w:t>
      </w:r>
    </w:p>
    <w:p w:rsidR="00070D28" w:rsidRPr="000E21D2" w:rsidRDefault="00187DDF" w:rsidP="00187DDF">
      <w:pPr>
        <w:numPr>
          <w:ilvl w:val="0"/>
          <w:numId w:val="10"/>
        </w:numPr>
        <w:spacing w:after="0" w:line="240" w:lineRule="auto"/>
        <w:ind w:left="567"/>
        <w:rPr>
          <w:rFonts w:asciiTheme="minorHAnsi" w:hAnsiTheme="minorHAnsi"/>
          <w:sz w:val="24"/>
          <w:szCs w:val="24"/>
        </w:rPr>
      </w:pPr>
      <w:r w:rsidRPr="000E21D2">
        <w:rPr>
          <w:rFonts w:asciiTheme="minorHAnsi" w:hAnsiTheme="minorHAnsi"/>
          <w:sz w:val="24"/>
          <w:szCs w:val="24"/>
        </w:rPr>
        <w:t>The order of the Agenda may be varied by resolution at the meeting.</w:t>
      </w:r>
    </w:p>
    <w:p w:rsidR="001A4DF7" w:rsidRDefault="00187DDF" w:rsidP="007322F7">
      <w:pPr>
        <w:numPr>
          <w:ilvl w:val="0"/>
          <w:numId w:val="10"/>
        </w:numPr>
        <w:tabs>
          <w:tab w:val="num" w:pos="284"/>
        </w:tabs>
        <w:spacing w:after="0" w:line="240" w:lineRule="auto"/>
        <w:ind w:hanging="567"/>
        <w:rPr>
          <w:rFonts w:asciiTheme="minorHAnsi" w:hAnsiTheme="minorHAnsi"/>
          <w:sz w:val="24"/>
          <w:szCs w:val="24"/>
        </w:rPr>
      </w:pPr>
      <w:r w:rsidRPr="000E21D2">
        <w:rPr>
          <w:rFonts w:asciiTheme="minorHAnsi" w:hAnsiTheme="minorHAnsi"/>
          <w:sz w:val="24"/>
          <w:szCs w:val="24"/>
        </w:rPr>
        <w:t xml:space="preserve">The minutes </w:t>
      </w:r>
      <w:r w:rsidR="006600F0" w:rsidRPr="000E21D2">
        <w:rPr>
          <w:rFonts w:asciiTheme="minorHAnsi" w:hAnsiTheme="minorHAnsi"/>
          <w:sz w:val="24"/>
          <w:szCs w:val="24"/>
        </w:rPr>
        <w:t xml:space="preserve">must be </w:t>
      </w:r>
      <w:r w:rsidR="00354774" w:rsidRPr="000E21D2">
        <w:rPr>
          <w:rFonts w:asciiTheme="minorHAnsi" w:hAnsiTheme="minorHAnsi"/>
          <w:sz w:val="24"/>
          <w:szCs w:val="24"/>
        </w:rPr>
        <w:t>distributed as soon as possible after</w:t>
      </w:r>
      <w:r w:rsidR="001E1A99">
        <w:rPr>
          <w:rFonts w:asciiTheme="minorHAnsi" w:hAnsiTheme="minorHAnsi"/>
          <w:sz w:val="24"/>
          <w:szCs w:val="24"/>
        </w:rPr>
        <w:t xml:space="preserve"> the meeting (suggested 48 hrs</w:t>
      </w:r>
      <w:r w:rsidR="00354774" w:rsidRPr="000E21D2">
        <w:rPr>
          <w:rFonts w:asciiTheme="minorHAnsi" w:hAnsiTheme="minorHAnsi"/>
          <w:sz w:val="24"/>
          <w:szCs w:val="24"/>
        </w:rPr>
        <w:t>)</w:t>
      </w:r>
      <w:r w:rsidR="001E1A99">
        <w:rPr>
          <w:rFonts w:asciiTheme="minorHAnsi" w:hAnsiTheme="minorHAnsi"/>
          <w:sz w:val="24"/>
          <w:szCs w:val="24"/>
        </w:rPr>
        <w:t>.</w:t>
      </w: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FB3C0F" w:rsidRPr="00FB3C0F" w:rsidRDefault="00FB3C0F" w:rsidP="00FB3C0F">
      <w:pPr>
        <w:spacing w:after="0" w:line="240" w:lineRule="auto"/>
        <w:ind w:left="644"/>
        <w:jc w:val="center"/>
        <w:rPr>
          <w:b/>
          <w:u w:val="single"/>
        </w:rPr>
      </w:pPr>
      <w:r>
        <w:rPr>
          <w:b/>
          <w:u w:val="single"/>
        </w:rPr>
        <w:lastRenderedPageBreak/>
        <w:t xml:space="preserve">Specific </w:t>
      </w:r>
      <w:r w:rsidRPr="00FB3C0F">
        <w:rPr>
          <w:b/>
          <w:u w:val="single"/>
        </w:rPr>
        <w:t>Meetings of Wellington Seventh-day Adventist School Board of Trustees:</w:t>
      </w:r>
    </w:p>
    <w:p w:rsidR="00FB3C0F" w:rsidRPr="00FB3C0F" w:rsidRDefault="00FB3C0F" w:rsidP="00FB3C0F">
      <w:pPr>
        <w:spacing w:after="0" w:line="240" w:lineRule="auto"/>
        <w:ind w:left="644"/>
        <w:rPr>
          <w:highlight w:val="yellow"/>
        </w:rPr>
      </w:pPr>
    </w:p>
    <w:p w:rsidR="00FB3C0F" w:rsidRDefault="00FB3C0F" w:rsidP="00FB3C0F">
      <w:pPr>
        <w:spacing w:after="0" w:line="240" w:lineRule="auto"/>
        <w:ind w:left="644"/>
      </w:pPr>
      <w:r w:rsidRPr="00FB3C0F">
        <w:rPr>
          <w:b/>
        </w:rPr>
        <w:t>Meeting Process:</w:t>
      </w:r>
      <w:r w:rsidRPr="00FB3C0F">
        <w:t xml:space="preserve">  The Board is committed to effective and efficient meetings.   These shall be based on a prepared agenda, which is the responsibility of the Chairperson in consultation with the Principal.   Meetings shall be held generally in accordance with the meeting procedures as set out in the</w:t>
      </w:r>
      <w:r w:rsidRPr="00FB3C0F">
        <w:rPr>
          <w:i/>
        </w:rPr>
        <w:t xml:space="preserve"> Handbook for Boards of Trustees of New Zealand Se</w:t>
      </w:r>
      <w:r>
        <w:rPr>
          <w:i/>
        </w:rPr>
        <w:t>venth-day Adventist Schools</w:t>
      </w:r>
      <w:r w:rsidRPr="00FB3C0F">
        <w:t>. There is an expectation that trustees will prepare for these meetings and participate in discussions within the principles of acceptable behaviour.</w:t>
      </w:r>
    </w:p>
    <w:p w:rsidR="00FB3C0F" w:rsidRPr="00FB3C0F" w:rsidRDefault="00FB3C0F" w:rsidP="00FB3C0F">
      <w:pPr>
        <w:spacing w:after="0" w:line="240" w:lineRule="auto"/>
        <w:ind w:left="644"/>
      </w:pPr>
    </w:p>
    <w:p w:rsidR="00FB3C0F" w:rsidRPr="00FB3C0F" w:rsidRDefault="00FB3C0F" w:rsidP="00FB3C0F">
      <w:pPr>
        <w:numPr>
          <w:ilvl w:val="0"/>
          <w:numId w:val="17"/>
        </w:numPr>
        <w:spacing w:after="0" w:line="240" w:lineRule="auto"/>
        <w:rPr>
          <w:i/>
        </w:rPr>
      </w:pPr>
      <w:r>
        <w:t xml:space="preserve">Meetings of Wellington Seventh-day Adventist School Board of Trustees are open to the public, with copies of the agenda available.  Times and places of board and committee meetings must be published with reasonable notice, in terms of section 46 of the </w:t>
      </w:r>
      <w:r w:rsidRPr="00FB3C0F">
        <w:rPr>
          <w:i/>
        </w:rPr>
        <w:t>Local Government Official I</w:t>
      </w:r>
      <w:r>
        <w:rPr>
          <w:i/>
        </w:rPr>
        <w:t>nformation and M</w:t>
      </w:r>
      <w:r w:rsidRPr="00FB3C0F">
        <w:rPr>
          <w:i/>
        </w:rPr>
        <w:t>eetings Act.</w:t>
      </w:r>
    </w:p>
    <w:p w:rsidR="00FB3C0F" w:rsidRPr="00FB3C0F" w:rsidRDefault="00FB3C0F" w:rsidP="00FB3C0F">
      <w:pPr>
        <w:numPr>
          <w:ilvl w:val="0"/>
          <w:numId w:val="17"/>
        </w:numPr>
        <w:spacing w:after="0" w:line="240" w:lineRule="auto"/>
        <w:rPr>
          <w:i/>
        </w:rPr>
      </w:pPr>
      <w:r>
        <w:t xml:space="preserve">A resolution or motion may be passed to exclude the public from the whole or part of the proceedings of any meeting, in terms of Section 48 of the </w:t>
      </w:r>
      <w:r w:rsidRPr="00FB3C0F">
        <w:rPr>
          <w:i/>
        </w:rPr>
        <w:t>Local Government official Information and Meetings Act.</w:t>
      </w:r>
    </w:p>
    <w:p w:rsidR="00FB3C0F" w:rsidRDefault="00FB3C0F" w:rsidP="00FB3C0F">
      <w:pPr>
        <w:numPr>
          <w:ilvl w:val="0"/>
          <w:numId w:val="17"/>
        </w:numPr>
        <w:spacing w:after="0" w:line="240" w:lineRule="auto"/>
      </w:pPr>
      <w:r>
        <w:t>Bona fide reporters for any newspaper or news service are deemed to be members of the public and are entitled to attend any meeting or any part of a meeting for the purpose of reporting the proceedings for any newspaper or news service.  They must withdraw with other members of the public when the Board of Trustees goes into committee.</w:t>
      </w:r>
    </w:p>
    <w:p w:rsidR="00FB3C0F" w:rsidRDefault="00FB3C0F" w:rsidP="00FB3C0F">
      <w:pPr>
        <w:numPr>
          <w:ilvl w:val="0"/>
          <w:numId w:val="17"/>
        </w:numPr>
        <w:spacing w:after="0" w:line="240" w:lineRule="auto"/>
      </w:pPr>
      <w:r>
        <w:t>Minutes of meetings are available at the school’s office ONCE THEY HAVE BEEN CONFIRMED as a true and correct record of the meeting.</w:t>
      </w:r>
    </w:p>
    <w:p w:rsidR="00FB3C0F" w:rsidRDefault="00FB3C0F" w:rsidP="00FB3C0F">
      <w:pPr>
        <w:numPr>
          <w:ilvl w:val="0"/>
          <w:numId w:val="17"/>
        </w:numPr>
        <w:spacing w:after="0" w:line="240" w:lineRule="auto"/>
      </w:pPr>
      <w:r>
        <w:t>Any member of the public may inspect the minutes of any meeting or part of any meeting of the Board of Trustees (not being a meeting or part of a meeting from which the public were excluded) and may take notes form these minutes.</w:t>
      </w:r>
    </w:p>
    <w:p w:rsidR="00FB3C0F" w:rsidRDefault="00FB3C0F" w:rsidP="00FB3C0F">
      <w:pPr>
        <w:numPr>
          <w:ilvl w:val="0"/>
          <w:numId w:val="17"/>
        </w:numPr>
        <w:spacing w:after="0" w:line="240" w:lineRule="auto"/>
      </w:pPr>
      <w:r>
        <w:t>Any member of the public so inspecting any such minutes who requests a copy of any part and tenders the prescribed amount (if any) shall be given a copy.</w:t>
      </w:r>
    </w:p>
    <w:p w:rsidR="00FB3C0F" w:rsidRDefault="00FB3C0F" w:rsidP="00FB3C0F">
      <w:pPr>
        <w:numPr>
          <w:ilvl w:val="0"/>
          <w:numId w:val="17"/>
        </w:numPr>
        <w:spacing w:after="0" w:line="240" w:lineRule="auto"/>
      </w:pPr>
      <w:r>
        <w:t>The secretary of the Board of Trustees is required to take such precautions as may be necessary to ensure that no person inspecting any such minutes shall inspect or see the minutes of the part of the meeting from which the public was excluded.</w:t>
      </w:r>
    </w:p>
    <w:p w:rsidR="00FB3C0F" w:rsidRDefault="00FB3C0F" w:rsidP="00FB3C0F">
      <w:pPr>
        <w:numPr>
          <w:ilvl w:val="0"/>
          <w:numId w:val="17"/>
        </w:numPr>
        <w:spacing w:after="0" w:line="240" w:lineRule="auto"/>
      </w:pPr>
      <w:r>
        <w:t>When necessary the meeting will move into committee.  Reasons for this might be:</w:t>
      </w:r>
    </w:p>
    <w:p w:rsidR="00FB3C0F" w:rsidRDefault="00FB3C0F" w:rsidP="00FB3C0F">
      <w:pPr>
        <w:numPr>
          <w:ilvl w:val="0"/>
          <w:numId w:val="18"/>
        </w:numPr>
        <w:spacing w:after="0" w:line="240" w:lineRule="auto"/>
      </w:pPr>
      <w:r>
        <w:t>To discuss matters possible coming before the courts</w:t>
      </w:r>
    </w:p>
    <w:p w:rsidR="00FB3C0F" w:rsidRDefault="00FB3C0F" w:rsidP="00FB3C0F">
      <w:pPr>
        <w:numPr>
          <w:ilvl w:val="0"/>
          <w:numId w:val="18"/>
        </w:numPr>
        <w:spacing w:after="0" w:line="240" w:lineRule="auto"/>
      </w:pPr>
      <w:r>
        <w:t>To discuss matters pertaining to sensitive areas</w:t>
      </w:r>
    </w:p>
    <w:p w:rsidR="00FB3C0F" w:rsidRDefault="00FB3C0F" w:rsidP="00FB3C0F">
      <w:pPr>
        <w:numPr>
          <w:ilvl w:val="0"/>
          <w:numId w:val="18"/>
        </w:numPr>
        <w:spacing w:after="0" w:line="240" w:lineRule="auto"/>
      </w:pPr>
      <w:r>
        <w:t>Individual student behaviour reports</w:t>
      </w:r>
    </w:p>
    <w:p w:rsidR="00FB3C0F" w:rsidRDefault="00FB3C0F" w:rsidP="00FB3C0F">
      <w:pPr>
        <w:numPr>
          <w:ilvl w:val="0"/>
          <w:numId w:val="18"/>
        </w:numPr>
        <w:spacing w:after="0" w:line="240" w:lineRule="auto"/>
      </w:pPr>
      <w:r>
        <w:t>Appointment processes</w:t>
      </w:r>
    </w:p>
    <w:p w:rsidR="00FB3C0F" w:rsidRDefault="00FB3C0F" w:rsidP="00FB3C0F">
      <w:pPr>
        <w:numPr>
          <w:ilvl w:val="0"/>
          <w:numId w:val="18"/>
        </w:numPr>
        <w:spacing w:after="0" w:line="240" w:lineRule="auto"/>
      </w:pPr>
      <w:r>
        <w:t>Staff management</w:t>
      </w:r>
    </w:p>
    <w:p w:rsidR="00FB3C0F" w:rsidRDefault="00FB3C0F" w:rsidP="00FB3C0F">
      <w:pPr>
        <w:spacing w:line="240" w:lineRule="auto"/>
        <w:rPr>
          <w:b/>
        </w:rPr>
      </w:pPr>
    </w:p>
    <w:p w:rsidR="00FB3C0F" w:rsidRDefault="00FB3C0F" w:rsidP="00FB3C0F">
      <w:pPr>
        <w:spacing w:after="0" w:line="240" w:lineRule="auto"/>
        <w:rPr>
          <w:rFonts w:asciiTheme="minorHAnsi" w:hAnsiTheme="minorHAnsi"/>
          <w:sz w:val="24"/>
          <w:szCs w:val="24"/>
        </w:rPr>
      </w:pPr>
    </w:p>
    <w:p w:rsidR="00FB3C0F" w:rsidRDefault="00FB3C0F" w:rsidP="00FB3C0F">
      <w:pPr>
        <w:spacing w:after="0" w:line="240" w:lineRule="auto"/>
        <w:rPr>
          <w:rFonts w:asciiTheme="minorHAnsi" w:hAnsiTheme="minorHAnsi"/>
          <w:sz w:val="24"/>
          <w:szCs w:val="24"/>
        </w:rPr>
      </w:pPr>
    </w:p>
    <w:p w:rsidR="000E21D2" w:rsidRPr="000E21D2" w:rsidRDefault="000E21D2" w:rsidP="000E21D2">
      <w:pPr>
        <w:spacing w:after="0" w:line="240" w:lineRule="auto"/>
        <w:ind w:left="851"/>
        <w:rPr>
          <w:rFonts w:asciiTheme="minorHAnsi" w:hAnsiTheme="minorHAnsi"/>
          <w:sz w:val="24"/>
          <w:szCs w:val="24"/>
        </w:rPr>
      </w:pPr>
    </w:p>
    <w:p w:rsidR="007322F7" w:rsidRPr="000E21D2" w:rsidRDefault="001A4DF7" w:rsidP="000E21D2">
      <w:pPr>
        <w:pStyle w:val="Body"/>
        <w:tabs>
          <w:tab w:val="left" w:pos="560"/>
          <w:tab w:val="left" w:pos="920"/>
        </w:tabs>
        <w:jc w:val="both"/>
        <w:rPr>
          <w:rFonts w:asciiTheme="minorHAnsi" w:hAnsiTheme="minorHAnsi"/>
          <w:b/>
          <w:i/>
        </w:rPr>
      </w:pPr>
      <w:r w:rsidRPr="000E21D2">
        <w:rPr>
          <w:rFonts w:asciiTheme="minorHAnsi" w:hAnsiTheme="minorHAnsi"/>
          <w:b/>
        </w:rPr>
        <w:t xml:space="preserve">                 </w:t>
      </w:r>
      <w:r w:rsidR="007322F7" w:rsidRPr="000E21D2">
        <w:rPr>
          <w:rFonts w:asciiTheme="minorHAnsi" w:hAnsiTheme="minorHAnsi"/>
          <w:b/>
        </w:rPr>
        <w:t xml:space="preserve">Review Responsibility:   </w:t>
      </w:r>
      <w:r w:rsidR="007322F7" w:rsidRPr="000E21D2">
        <w:rPr>
          <w:rFonts w:asciiTheme="minorHAnsi" w:hAnsiTheme="minorHAnsi"/>
          <w:b/>
          <w:i/>
        </w:rPr>
        <w:t>BOT Chairper</w:t>
      </w:r>
      <w:r w:rsidR="00791102" w:rsidRPr="000E21D2">
        <w:rPr>
          <w:rFonts w:asciiTheme="minorHAnsi" w:hAnsiTheme="minorHAnsi"/>
          <w:b/>
          <w:i/>
        </w:rPr>
        <w:t>s</w:t>
      </w:r>
      <w:r w:rsidR="007322F7" w:rsidRPr="000E21D2">
        <w:rPr>
          <w:rFonts w:asciiTheme="minorHAnsi" w:hAnsiTheme="minorHAnsi"/>
          <w:b/>
          <w:i/>
        </w:rPr>
        <w:t>on,Deputy Chairperson  &amp; Principal</w:t>
      </w:r>
    </w:p>
    <w:p w:rsidR="000E21D2" w:rsidRDefault="000E21D2" w:rsidP="007322F7">
      <w:pPr>
        <w:pStyle w:val="Body"/>
        <w:tabs>
          <w:tab w:val="left" w:pos="560"/>
          <w:tab w:val="left" w:pos="920"/>
        </w:tabs>
        <w:ind w:left="851"/>
        <w:jc w:val="both"/>
        <w:rPr>
          <w:rFonts w:asciiTheme="minorHAnsi" w:hAnsiTheme="minorHAnsi"/>
          <w:b/>
        </w:rPr>
      </w:pPr>
      <w:r>
        <w:rPr>
          <w:rFonts w:asciiTheme="minorHAnsi" w:hAnsiTheme="minorHAnsi"/>
          <w:b/>
        </w:rPr>
        <w:t xml:space="preserve">   </w:t>
      </w:r>
    </w:p>
    <w:p w:rsidR="000E21D2" w:rsidRDefault="00CF2C8E" w:rsidP="007322F7">
      <w:pPr>
        <w:pStyle w:val="Body"/>
        <w:tabs>
          <w:tab w:val="left" w:pos="560"/>
          <w:tab w:val="left" w:pos="920"/>
        </w:tabs>
        <w:ind w:left="851"/>
        <w:jc w:val="both"/>
        <w:rPr>
          <w:rFonts w:asciiTheme="minorHAnsi" w:hAnsiTheme="minorHAnsi"/>
          <w:b/>
        </w:rPr>
      </w:pPr>
      <w:r>
        <w:rPr>
          <w:rFonts w:asciiTheme="minorHAnsi" w:hAnsiTheme="minorHAnsi"/>
          <w:b/>
        </w:rPr>
        <w:t xml:space="preserve"> </w:t>
      </w:r>
      <w:r w:rsidR="007322F7" w:rsidRPr="000E21D2">
        <w:rPr>
          <w:rFonts w:asciiTheme="minorHAnsi" w:hAnsiTheme="minorHAnsi"/>
          <w:b/>
        </w:rPr>
        <w:t>Date Confirmed: ……………………………………………</w:t>
      </w:r>
      <w:r w:rsidR="00354774" w:rsidRPr="000E21D2">
        <w:rPr>
          <w:rFonts w:asciiTheme="minorHAnsi" w:hAnsiTheme="minorHAnsi"/>
          <w:b/>
        </w:rPr>
        <w:t>…</w:t>
      </w:r>
      <w:r w:rsidR="000E21D2">
        <w:rPr>
          <w:rFonts w:asciiTheme="minorHAnsi" w:hAnsiTheme="minorHAnsi"/>
          <w:b/>
        </w:rPr>
        <w:t>……………..</w:t>
      </w:r>
    </w:p>
    <w:p w:rsidR="008379DB" w:rsidRDefault="000E21D2" w:rsidP="008379DB">
      <w:pPr>
        <w:pStyle w:val="Body"/>
        <w:tabs>
          <w:tab w:val="left" w:pos="560"/>
          <w:tab w:val="left" w:pos="920"/>
        </w:tabs>
        <w:ind w:left="851"/>
        <w:jc w:val="both"/>
        <w:rPr>
          <w:rFonts w:asciiTheme="minorHAnsi" w:hAnsiTheme="minorHAnsi"/>
          <w:b/>
        </w:rPr>
      </w:pPr>
      <w:r>
        <w:rPr>
          <w:rFonts w:asciiTheme="minorHAnsi" w:hAnsiTheme="minorHAnsi"/>
          <w:b/>
        </w:rPr>
        <w:t xml:space="preserve">  </w:t>
      </w:r>
    </w:p>
    <w:p w:rsidR="007322F7" w:rsidRPr="000E21D2" w:rsidRDefault="000E21D2" w:rsidP="008379DB">
      <w:pPr>
        <w:pStyle w:val="Body"/>
        <w:tabs>
          <w:tab w:val="left" w:pos="560"/>
          <w:tab w:val="left" w:pos="920"/>
        </w:tabs>
        <w:ind w:left="851"/>
        <w:jc w:val="both"/>
        <w:rPr>
          <w:rFonts w:asciiTheme="minorHAnsi" w:hAnsiTheme="minorHAnsi"/>
          <w:b/>
        </w:rPr>
      </w:pPr>
      <w:r>
        <w:rPr>
          <w:rFonts w:asciiTheme="minorHAnsi" w:hAnsiTheme="minorHAnsi"/>
          <w:b/>
        </w:rPr>
        <w:t xml:space="preserve"> </w:t>
      </w:r>
      <w:r w:rsidR="007322F7" w:rsidRPr="000E21D2">
        <w:rPr>
          <w:rFonts w:asciiTheme="minorHAnsi" w:hAnsiTheme="minorHAnsi"/>
          <w:b/>
        </w:rPr>
        <w:t>Board Chairperson: …………………………………………………………</w:t>
      </w:r>
    </w:p>
    <w:p w:rsidR="00FB3C0F" w:rsidRPr="00FB3C0F" w:rsidRDefault="00FB3C0F" w:rsidP="00FB3C0F">
      <w:pPr>
        <w:spacing w:after="0" w:line="240" w:lineRule="auto"/>
        <w:ind w:left="644"/>
        <w:rPr>
          <w:highlight w:val="yellow"/>
        </w:rPr>
      </w:pPr>
    </w:p>
    <w:p w:rsidR="00FB3C0F" w:rsidRPr="000E21D2" w:rsidRDefault="00FB3C0F" w:rsidP="002D6050">
      <w:pPr>
        <w:jc w:val="center"/>
        <w:rPr>
          <w:rFonts w:asciiTheme="minorHAnsi" w:hAnsiTheme="minorHAnsi"/>
          <w:b/>
          <w:sz w:val="24"/>
          <w:szCs w:val="24"/>
          <w:u w:val="single"/>
        </w:rPr>
      </w:pPr>
    </w:p>
    <w:p w:rsidR="002D6050" w:rsidRPr="00C33E2A" w:rsidRDefault="002D6050" w:rsidP="002D6050">
      <w:pPr>
        <w:jc w:val="center"/>
        <w:rPr>
          <w:rFonts w:ascii="Arial Black" w:hAnsi="Arial Black"/>
          <w:b/>
          <w:sz w:val="24"/>
          <w:szCs w:val="24"/>
          <w:u w:val="single"/>
        </w:rPr>
      </w:pPr>
      <w:r w:rsidRPr="00C33E2A">
        <w:rPr>
          <w:rFonts w:ascii="Arial Black" w:hAnsi="Arial Black"/>
          <w:b/>
          <w:sz w:val="24"/>
          <w:szCs w:val="24"/>
          <w:u w:val="single"/>
        </w:rPr>
        <w:t>BOARD OF TRUSTEES</w:t>
      </w:r>
    </w:p>
    <w:p w:rsidR="002D6050" w:rsidRPr="00C33E2A" w:rsidRDefault="002D6050" w:rsidP="002D6050">
      <w:pPr>
        <w:jc w:val="center"/>
        <w:rPr>
          <w:rFonts w:ascii="Arial Black" w:hAnsi="Arial Black"/>
          <w:b/>
          <w:sz w:val="24"/>
          <w:szCs w:val="24"/>
          <w:u w:val="single"/>
        </w:rPr>
      </w:pPr>
      <w:r w:rsidRPr="00C33E2A">
        <w:rPr>
          <w:rFonts w:ascii="Arial Black" w:hAnsi="Arial Black"/>
          <w:b/>
          <w:sz w:val="24"/>
          <w:szCs w:val="24"/>
          <w:u w:val="single"/>
        </w:rPr>
        <w:t xml:space="preserve">MEETING AGENDA </w:t>
      </w:r>
    </w:p>
    <w:p w:rsidR="002D6050" w:rsidRPr="000E21D2" w:rsidRDefault="002D6050" w:rsidP="002D6050">
      <w:pPr>
        <w:rPr>
          <w:rFonts w:asciiTheme="minorHAnsi" w:hAnsiTheme="minorHAnsi"/>
          <w:b/>
          <w:sz w:val="24"/>
          <w:szCs w:val="24"/>
        </w:rPr>
      </w:pPr>
      <w:r w:rsidRPr="000E21D2">
        <w:rPr>
          <w:rFonts w:asciiTheme="minorHAnsi" w:hAnsiTheme="minorHAnsi"/>
          <w:b/>
          <w:sz w:val="24"/>
          <w:szCs w:val="24"/>
        </w:rPr>
        <w:t>Date: .........................</w:t>
      </w:r>
    </w:p>
    <w:p w:rsidR="002D6050" w:rsidRPr="000E21D2" w:rsidRDefault="002D6050" w:rsidP="002D6050">
      <w:pPr>
        <w:ind w:left="1134" w:hanging="1134"/>
        <w:rPr>
          <w:rFonts w:asciiTheme="minorHAnsi" w:hAnsiTheme="minorHAnsi" w:cs="Tahoma"/>
          <w:b/>
          <w:sz w:val="24"/>
          <w:szCs w:val="24"/>
        </w:rPr>
      </w:pPr>
      <w:r w:rsidRPr="000E21D2">
        <w:rPr>
          <w:rFonts w:asciiTheme="minorHAnsi" w:hAnsiTheme="minorHAnsi" w:cs="Tahoma"/>
          <w:b/>
          <w:sz w:val="24"/>
          <w:szCs w:val="24"/>
        </w:rPr>
        <w:t>A. Opening:      Welcome</w:t>
      </w:r>
    </w:p>
    <w:p w:rsidR="002D6050" w:rsidRPr="000E21D2" w:rsidRDefault="002D6050" w:rsidP="002D6050">
      <w:pPr>
        <w:numPr>
          <w:ilvl w:val="0"/>
          <w:numId w:val="11"/>
        </w:numPr>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Present (1 min)</w:t>
      </w:r>
    </w:p>
    <w:p w:rsidR="002D6050" w:rsidRPr="000E21D2" w:rsidRDefault="002D6050" w:rsidP="002D6050">
      <w:pPr>
        <w:numPr>
          <w:ilvl w:val="0"/>
          <w:numId w:val="11"/>
        </w:numPr>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Apologies (1 min)</w:t>
      </w:r>
    </w:p>
    <w:p w:rsidR="002D6050" w:rsidRPr="000E21D2" w:rsidRDefault="002D6050" w:rsidP="002D6050">
      <w:pPr>
        <w:numPr>
          <w:ilvl w:val="0"/>
          <w:numId w:val="11"/>
        </w:numPr>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Declaration of Interests (1 min)</w:t>
      </w:r>
    </w:p>
    <w:p w:rsidR="002D6050" w:rsidRPr="000E21D2" w:rsidRDefault="002D6050" w:rsidP="002D6050">
      <w:pPr>
        <w:numPr>
          <w:ilvl w:val="0"/>
          <w:numId w:val="11"/>
        </w:numPr>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Speaking Rights (if applicable) (1 min)</w:t>
      </w:r>
    </w:p>
    <w:p w:rsidR="002D6050" w:rsidRPr="000E21D2" w:rsidRDefault="002D6050" w:rsidP="002D6050">
      <w:pPr>
        <w:spacing w:after="120"/>
        <w:ind w:left="1134" w:hanging="1134"/>
        <w:rPr>
          <w:rFonts w:asciiTheme="minorHAnsi" w:hAnsiTheme="minorHAnsi" w:cs="Tahoma"/>
          <w:b/>
          <w:sz w:val="24"/>
          <w:szCs w:val="24"/>
        </w:rPr>
      </w:pPr>
    </w:p>
    <w:p w:rsidR="002D6050" w:rsidRPr="000E21D2" w:rsidRDefault="002D6050" w:rsidP="002D6050">
      <w:pPr>
        <w:spacing w:after="120"/>
        <w:ind w:left="1134" w:hanging="1134"/>
        <w:rPr>
          <w:rFonts w:asciiTheme="minorHAnsi" w:hAnsiTheme="minorHAnsi" w:cs="Tahoma"/>
          <w:b/>
          <w:sz w:val="24"/>
          <w:szCs w:val="24"/>
        </w:rPr>
      </w:pPr>
      <w:r w:rsidRPr="000E21D2">
        <w:rPr>
          <w:rFonts w:asciiTheme="minorHAnsi" w:hAnsiTheme="minorHAnsi" w:cs="Tahoma"/>
          <w:b/>
          <w:sz w:val="24"/>
          <w:szCs w:val="24"/>
        </w:rPr>
        <w:t>B. Main Business:</w:t>
      </w:r>
    </w:p>
    <w:p w:rsidR="002D6050" w:rsidRPr="000E21D2" w:rsidRDefault="002D6050" w:rsidP="002D6050">
      <w:pPr>
        <w:numPr>
          <w:ilvl w:val="0"/>
          <w:numId w:val="15"/>
        </w:numPr>
        <w:spacing w:after="120"/>
        <w:rPr>
          <w:rFonts w:asciiTheme="minorHAnsi" w:hAnsiTheme="minorHAnsi" w:cs="Tahoma"/>
          <w:b/>
          <w:sz w:val="24"/>
          <w:szCs w:val="24"/>
        </w:rPr>
      </w:pPr>
      <w:r w:rsidRPr="000E21D2">
        <w:rPr>
          <w:rFonts w:asciiTheme="minorHAnsi" w:hAnsiTheme="minorHAnsi" w:cs="Tahoma"/>
          <w:sz w:val="24"/>
          <w:szCs w:val="24"/>
        </w:rPr>
        <w:t>Minutes of last meeting (2 mins) – Declared accepted as read</w:t>
      </w:r>
    </w:p>
    <w:p w:rsidR="002D6050" w:rsidRPr="000E21D2" w:rsidRDefault="002D6050" w:rsidP="002D6050">
      <w:pPr>
        <w:numPr>
          <w:ilvl w:val="0"/>
          <w:numId w:val="15"/>
        </w:numPr>
        <w:spacing w:after="120"/>
        <w:rPr>
          <w:rFonts w:asciiTheme="minorHAnsi" w:hAnsiTheme="minorHAnsi" w:cs="Tahoma"/>
          <w:b/>
          <w:sz w:val="24"/>
          <w:szCs w:val="24"/>
        </w:rPr>
      </w:pPr>
      <w:r w:rsidRPr="000E21D2">
        <w:rPr>
          <w:rFonts w:asciiTheme="minorHAnsi" w:hAnsiTheme="minorHAnsi" w:cs="Tahoma"/>
          <w:sz w:val="24"/>
          <w:szCs w:val="24"/>
        </w:rPr>
        <w:t>Matters arising from minutes (5mins.)</w:t>
      </w:r>
    </w:p>
    <w:p w:rsidR="002D6050" w:rsidRPr="000E21D2" w:rsidRDefault="002D6050" w:rsidP="002D6050">
      <w:pPr>
        <w:numPr>
          <w:ilvl w:val="0"/>
          <w:numId w:val="15"/>
        </w:numPr>
        <w:spacing w:after="120"/>
        <w:rPr>
          <w:rFonts w:asciiTheme="minorHAnsi" w:hAnsiTheme="minorHAnsi" w:cs="Tahoma"/>
          <w:b/>
          <w:sz w:val="24"/>
          <w:szCs w:val="24"/>
        </w:rPr>
      </w:pPr>
      <w:r w:rsidRPr="000E21D2">
        <w:rPr>
          <w:rFonts w:asciiTheme="minorHAnsi" w:hAnsiTheme="minorHAnsi" w:cs="Tahoma"/>
          <w:sz w:val="24"/>
          <w:szCs w:val="24"/>
        </w:rPr>
        <w:t>Correspondence (5-10mins.) - Accepted</w:t>
      </w:r>
    </w:p>
    <w:p w:rsidR="002D6050" w:rsidRPr="000E21D2" w:rsidRDefault="002D6050" w:rsidP="002D6050">
      <w:pPr>
        <w:numPr>
          <w:ilvl w:val="0"/>
          <w:numId w:val="15"/>
        </w:numPr>
        <w:tabs>
          <w:tab w:val="num" w:pos="1134"/>
        </w:tabs>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Strategic Items for discussion: (</w:t>
      </w:r>
      <w:r w:rsidRPr="000E21D2">
        <w:rPr>
          <w:rFonts w:asciiTheme="minorHAnsi" w:hAnsiTheme="minorHAnsi" w:cs="Tahoma"/>
          <w:b/>
          <w:sz w:val="24"/>
          <w:szCs w:val="24"/>
        </w:rPr>
        <w:t>Note: only agenda items as listed)</w:t>
      </w:r>
      <w:r w:rsidRPr="000E21D2">
        <w:rPr>
          <w:rFonts w:asciiTheme="minorHAnsi" w:hAnsiTheme="minorHAnsi" w:cs="Tahoma"/>
          <w:sz w:val="24"/>
          <w:szCs w:val="24"/>
        </w:rPr>
        <w:t xml:space="preserve"> (30mins)</w:t>
      </w:r>
    </w:p>
    <w:p w:rsidR="002D6050" w:rsidRPr="000E21D2" w:rsidRDefault="002D6050" w:rsidP="002D6050">
      <w:pPr>
        <w:numPr>
          <w:ilvl w:val="0"/>
          <w:numId w:val="15"/>
        </w:numPr>
        <w:tabs>
          <w:tab w:val="num" w:pos="1134"/>
        </w:tabs>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Strategic: Decisions/motions from agenda items discussion (10 mins)</w:t>
      </w:r>
    </w:p>
    <w:p w:rsidR="002D6050" w:rsidRPr="000E21D2" w:rsidRDefault="002D6050" w:rsidP="002D6050">
      <w:pPr>
        <w:numPr>
          <w:ilvl w:val="0"/>
          <w:numId w:val="15"/>
        </w:numPr>
        <w:tabs>
          <w:tab w:val="num" w:pos="1134"/>
        </w:tabs>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Principal’s Report (20-30 mins)</w:t>
      </w:r>
    </w:p>
    <w:p w:rsidR="002D6050" w:rsidRPr="000E21D2" w:rsidRDefault="002D6050" w:rsidP="002D6050">
      <w:pPr>
        <w:numPr>
          <w:ilvl w:val="0"/>
          <w:numId w:val="15"/>
        </w:numPr>
        <w:tabs>
          <w:tab w:val="num" w:pos="1134"/>
        </w:tabs>
        <w:spacing w:after="120" w:line="240" w:lineRule="auto"/>
        <w:ind w:left="1134" w:hanging="567"/>
        <w:rPr>
          <w:rFonts w:asciiTheme="minorHAnsi" w:hAnsiTheme="minorHAnsi" w:cs="Tahoma"/>
          <w:sz w:val="24"/>
          <w:szCs w:val="24"/>
        </w:rPr>
      </w:pPr>
      <w:r w:rsidRPr="000E21D2">
        <w:rPr>
          <w:rFonts w:asciiTheme="minorHAnsi" w:hAnsiTheme="minorHAnsi" w:cs="Tahoma"/>
          <w:sz w:val="24"/>
          <w:szCs w:val="24"/>
        </w:rPr>
        <w:t xml:space="preserve">Other reports :  </w:t>
      </w:r>
      <w:r w:rsidR="00FB2E8C">
        <w:rPr>
          <w:rFonts w:asciiTheme="minorHAnsi" w:hAnsiTheme="minorHAnsi" w:cs="Tahoma"/>
          <w:sz w:val="24"/>
          <w:szCs w:val="24"/>
        </w:rPr>
        <w:t xml:space="preserve">   </w:t>
      </w:r>
      <w:r w:rsidRPr="000E21D2">
        <w:rPr>
          <w:rFonts w:asciiTheme="minorHAnsi" w:hAnsiTheme="minorHAnsi" w:cs="Tahoma"/>
          <w:sz w:val="24"/>
          <w:szCs w:val="24"/>
        </w:rPr>
        <w:t>Curriculum/assessment/school learning activities(or as presented in Principal’s report</w:t>
      </w:r>
      <w:r w:rsidR="00C33E2A">
        <w:rPr>
          <w:rFonts w:asciiTheme="minorHAnsi" w:hAnsiTheme="minorHAnsi" w:cs="Tahoma"/>
          <w:sz w:val="24"/>
          <w:szCs w:val="24"/>
        </w:rPr>
        <w:t xml:space="preserve"> under the NAGs</w:t>
      </w:r>
      <w:r w:rsidRPr="000E21D2">
        <w:rPr>
          <w:rFonts w:asciiTheme="minorHAnsi" w:hAnsiTheme="minorHAnsi" w:cs="Tahoma"/>
          <w:sz w:val="24"/>
          <w:szCs w:val="24"/>
        </w:rPr>
        <w:t>)</w:t>
      </w:r>
    </w:p>
    <w:p w:rsidR="002D6050" w:rsidRPr="000E21D2" w:rsidRDefault="002D6050" w:rsidP="002D6050">
      <w:pPr>
        <w:spacing w:after="120" w:line="240" w:lineRule="auto"/>
        <w:ind w:left="1134"/>
        <w:rPr>
          <w:rFonts w:asciiTheme="minorHAnsi" w:hAnsiTheme="minorHAnsi" w:cs="Tahoma"/>
          <w:sz w:val="24"/>
          <w:szCs w:val="24"/>
        </w:rPr>
      </w:pPr>
      <w:r w:rsidRPr="000E21D2">
        <w:rPr>
          <w:rFonts w:asciiTheme="minorHAnsi" w:hAnsiTheme="minorHAnsi" w:cs="Tahoma"/>
          <w:sz w:val="24"/>
          <w:szCs w:val="24"/>
        </w:rPr>
        <w:t xml:space="preserve">                              Health &amp;</w:t>
      </w:r>
      <w:r w:rsidR="00FB2E8C">
        <w:rPr>
          <w:rFonts w:asciiTheme="minorHAnsi" w:hAnsiTheme="minorHAnsi" w:cs="Tahoma"/>
          <w:sz w:val="24"/>
          <w:szCs w:val="24"/>
        </w:rPr>
        <w:t xml:space="preserve"> </w:t>
      </w:r>
      <w:r w:rsidRPr="000E21D2">
        <w:rPr>
          <w:rFonts w:asciiTheme="minorHAnsi" w:hAnsiTheme="minorHAnsi" w:cs="Tahoma"/>
          <w:sz w:val="24"/>
          <w:szCs w:val="24"/>
        </w:rPr>
        <w:t>Safety</w:t>
      </w:r>
    </w:p>
    <w:p w:rsidR="002D6050" w:rsidRPr="000E21D2" w:rsidRDefault="002D6050" w:rsidP="002D6050">
      <w:pPr>
        <w:spacing w:after="120" w:line="240" w:lineRule="auto"/>
        <w:ind w:left="1134"/>
        <w:rPr>
          <w:rFonts w:asciiTheme="minorHAnsi" w:hAnsiTheme="minorHAnsi" w:cs="Tahoma"/>
          <w:sz w:val="24"/>
          <w:szCs w:val="24"/>
        </w:rPr>
      </w:pPr>
      <w:r w:rsidRPr="000E21D2">
        <w:rPr>
          <w:rFonts w:asciiTheme="minorHAnsi" w:hAnsiTheme="minorHAnsi" w:cs="Tahoma"/>
          <w:sz w:val="24"/>
          <w:szCs w:val="24"/>
        </w:rPr>
        <w:tab/>
      </w:r>
      <w:r w:rsidRPr="000E21D2">
        <w:rPr>
          <w:rFonts w:asciiTheme="minorHAnsi" w:hAnsiTheme="minorHAnsi" w:cs="Tahoma"/>
          <w:sz w:val="24"/>
          <w:szCs w:val="24"/>
        </w:rPr>
        <w:tab/>
        <w:t xml:space="preserve">           Property</w:t>
      </w:r>
    </w:p>
    <w:p w:rsidR="002D6050" w:rsidRPr="000E21D2" w:rsidRDefault="002D6050" w:rsidP="002D6050">
      <w:pPr>
        <w:spacing w:after="120" w:line="240" w:lineRule="auto"/>
        <w:ind w:left="1134"/>
        <w:rPr>
          <w:rFonts w:asciiTheme="minorHAnsi" w:hAnsiTheme="minorHAnsi" w:cs="Tahoma"/>
          <w:sz w:val="24"/>
          <w:szCs w:val="24"/>
        </w:rPr>
      </w:pPr>
      <w:r w:rsidRPr="000E21D2">
        <w:rPr>
          <w:rFonts w:asciiTheme="minorHAnsi" w:hAnsiTheme="minorHAnsi" w:cs="Tahoma"/>
          <w:sz w:val="24"/>
          <w:szCs w:val="24"/>
        </w:rPr>
        <w:tab/>
      </w:r>
      <w:r w:rsidRPr="000E21D2">
        <w:rPr>
          <w:rFonts w:asciiTheme="minorHAnsi" w:hAnsiTheme="minorHAnsi" w:cs="Tahoma"/>
          <w:sz w:val="24"/>
          <w:szCs w:val="24"/>
        </w:rPr>
        <w:tab/>
        <w:t xml:space="preserve">           Financial</w:t>
      </w:r>
    </w:p>
    <w:p w:rsidR="002D6050" w:rsidRPr="000E21D2" w:rsidRDefault="002D6050" w:rsidP="002D6050">
      <w:pPr>
        <w:spacing w:after="120" w:line="240" w:lineRule="auto"/>
        <w:ind w:left="1134"/>
        <w:rPr>
          <w:rFonts w:asciiTheme="minorHAnsi" w:hAnsiTheme="minorHAnsi" w:cs="Tahoma"/>
          <w:sz w:val="24"/>
          <w:szCs w:val="24"/>
        </w:rPr>
      </w:pPr>
      <w:r w:rsidRPr="000E21D2">
        <w:rPr>
          <w:rFonts w:asciiTheme="minorHAnsi" w:hAnsiTheme="minorHAnsi" w:cs="Tahoma"/>
          <w:sz w:val="24"/>
          <w:szCs w:val="24"/>
        </w:rPr>
        <w:t xml:space="preserve">                              Personnel</w:t>
      </w:r>
    </w:p>
    <w:p w:rsidR="002D6050" w:rsidRPr="000E21D2" w:rsidRDefault="002D6050" w:rsidP="002D6050">
      <w:pPr>
        <w:spacing w:after="120"/>
        <w:ind w:left="1134" w:hanging="1134"/>
        <w:rPr>
          <w:rFonts w:asciiTheme="minorHAnsi" w:hAnsiTheme="minorHAnsi" w:cs="Tahoma"/>
          <w:b/>
          <w:sz w:val="24"/>
          <w:szCs w:val="24"/>
        </w:rPr>
      </w:pPr>
      <w:r w:rsidRPr="000E21D2">
        <w:rPr>
          <w:rFonts w:asciiTheme="minorHAnsi" w:hAnsiTheme="minorHAnsi" w:cs="Tahoma"/>
          <w:b/>
          <w:sz w:val="24"/>
          <w:szCs w:val="24"/>
        </w:rPr>
        <w:t xml:space="preserve">C. General: </w:t>
      </w:r>
    </w:p>
    <w:p w:rsidR="002D6050" w:rsidRPr="00E34449" w:rsidRDefault="002D6050" w:rsidP="002D6050">
      <w:pPr>
        <w:spacing w:after="120"/>
        <w:ind w:left="1134" w:hanging="1134"/>
        <w:rPr>
          <w:rFonts w:asciiTheme="minorHAnsi" w:hAnsiTheme="minorHAnsi" w:cs="Tahoma"/>
          <w:b/>
          <w:color w:val="FF0000"/>
          <w:sz w:val="24"/>
          <w:szCs w:val="24"/>
        </w:rPr>
      </w:pPr>
      <w:r w:rsidRPr="000E21D2">
        <w:rPr>
          <w:rFonts w:asciiTheme="minorHAnsi" w:hAnsiTheme="minorHAnsi" w:cs="Tahoma"/>
          <w:b/>
          <w:sz w:val="24"/>
          <w:szCs w:val="24"/>
        </w:rPr>
        <w:t xml:space="preserve">(Note: </w:t>
      </w:r>
      <w:r w:rsidRPr="00E34449">
        <w:rPr>
          <w:rFonts w:asciiTheme="minorHAnsi" w:hAnsiTheme="minorHAnsi" w:cs="Tahoma"/>
          <w:b/>
          <w:color w:val="FF0000"/>
          <w:sz w:val="24"/>
          <w:szCs w:val="24"/>
        </w:rPr>
        <w:t xml:space="preserve">Unless items </w:t>
      </w:r>
      <w:r w:rsidR="00FB2E8C" w:rsidRPr="00E34449">
        <w:rPr>
          <w:rFonts w:asciiTheme="minorHAnsi" w:hAnsiTheme="minorHAnsi" w:cs="Tahoma"/>
          <w:b/>
          <w:color w:val="FF0000"/>
          <w:sz w:val="24"/>
          <w:szCs w:val="24"/>
        </w:rPr>
        <w:t xml:space="preserve">of GENERAL BUSINESS </w:t>
      </w:r>
      <w:r w:rsidR="001E1A99">
        <w:rPr>
          <w:rFonts w:asciiTheme="minorHAnsi" w:hAnsiTheme="minorHAnsi" w:cs="Tahoma"/>
          <w:b/>
          <w:color w:val="FF0000"/>
          <w:sz w:val="24"/>
          <w:szCs w:val="24"/>
          <w:u w:val="single"/>
        </w:rPr>
        <w:t xml:space="preserve">are </w:t>
      </w:r>
      <w:bookmarkStart w:id="0" w:name="_GoBack"/>
      <w:bookmarkEnd w:id="0"/>
      <w:r w:rsidRPr="00E34449">
        <w:rPr>
          <w:rFonts w:asciiTheme="minorHAnsi" w:hAnsiTheme="minorHAnsi" w:cs="Tahoma"/>
          <w:b/>
          <w:color w:val="FF0000"/>
          <w:sz w:val="24"/>
          <w:szCs w:val="24"/>
          <w:u w:val="single"/>
        </w:rPr>
        <w:t>listed on the agenda</w:t>
      </w:r>
      <w:r w:rsidRPr="00E34449">
        <w:rPr>
          <w:rFonts w:asciiTheme="minorHAnsi" w:hAnsiTheme="minorHAnsi" w:cs="Tahoma"/>
          <w:b/>
          <w:color w:val="FF0000"/>
          <w:sz w:val="24"/>
          <w:szCs w:val="24"/>
        </w:rPr>
        <w:t xml:space="preserve"> as distributed they will not be discussed)</w:t>
      </w:r>
    </w:p>
    <w:p w:rsidR="002D6050" w:rsidRPr="000E21D2" w:rsidRDefault="000533DA" w:rsidP="002D6050">
      <w:pPr>
        <w:numPr>
          <w:ilvl w:val="0"/>
          <w:numId w:val="13"/>
        </w:numPr>
        <w:spacing w:after="0" w:line="240" w:lineRule="auto"/>
        <w:ind w:left="1134" w:hanging="567"/>
        <w:rPr>
          <w:rFonts w:asciiTheme="minorHAnsi" w:hAnsiTheme="minorHAnsi" w:cs="Tahoma"/>
          <w:sz w:val="24"/>
          <w:szCs w:val="24"/>
        </w:rPr>
      </w:pPr>
      <w:r>
        <w:rPr>
          <w:rFonts w:asciiTheme="minorHAnsi" w:hAnsiTheme="minorHAnsi" w:cs="Tahoma"/>
          <w:sz w:val="24"/>
          <w:szCs w:val="24"/>
        </w:rPr>
        <w:t>Next Meeting -</w:t>
      </w:r>
      <w:r w:rsidR="002D6050" w:rsidRPr="000E21D2">
        <w:rPr>
          <w:rFonts w:asciiTheme="minorHAnsi" w:hAnsiTheme="minorHAnsi" w:cs="Tahoma"/>
          <w:sz w:val="24"/>
          <w:szCs w:val="24"/>
        </w:rPr>
        <w:t xml:space="preserve"> Items for discussion (2 mins)</w:t>
      </w:r>
    </w:p>
    <w:p w:rsidR="002D6050" w:rsidRPr="000E21D2" w:rsidRDefault="002D6050" w:rsidP="002D6050">
      <w:pPr>
        <w:numPr>
          <w:ilvl w:val="0"/>
          <w:numId w:val="13"/>
        </w:numPr>
        <w:spacing w:after="0" w:line="240" w:lineRule="auto"/>
        <w:ind w:left="1134" w:hanging="567"/>
        <w:rPr>
          <w:rFonts w:asciiTheme="minorHAnsi" w:hAnsiTheme="minorHAnsi" w:cs="Tahoma"/>
          <w:sz w:val="24"/>
          <w:szCs w:val="24"/>
        </w:rPr>
      </w:pPr>
      <w:r w:rsidRPr="000E21D2">
        <w:rPr>
          <w:rFonts w:asciiTheme="minorHAnsi" w:hAnsiTheme="minorHAnsi" w:cs="Tahoma"/>
          <w:sz w:val="24"/>
          <w:szCs w:val="24"/>
        </w:rPr>
        <w:t>Meeting closure</w:t>
      </w:r>
      <w:r w:rsidR="000533DA">
        <w:rPr>
          <w:rFonts w:asciiTheme="minorHAnsi" w:hAnsiTheme="minorHAnsi" w:cs="Tahoma"/>
          <w:sz w:val="24"/>
          <w:szCs w:val="24"/>
        </w:rPr>
        <w:t xml:space="preserve"> - </w:t>
      </w:r>
      <w:r w:rsidR="00FB2E8C">
        <w:rPr>
          <w:rFonts w:asciiTheme="minorHAnsi" w:hAnsiTheme="minorHAnsi" w:cs="Tahoma"/>
          <w:sz w:val="24"/>
          <w:szCs w:val="24"/>
        </w:rPr>
        <w:t>Time..................</w:t>
      </w:r>
    </w:p>
    <w:p w:rsidR="002D6050" w:rsidRPr="000E21D2" w:rsidRDefault="002D6050" w:rsidP="002D6050">
      <w:pPr>
        <w:jc w:val="center"/>
        <w:rPr>
          <w:rFonts w:asciiTheme="minorHAnsi" w:hAnsiTheme="minorHAnsi"/>
          <w:sz w:val="24"/>
          <w:szCs w:val="24"/>
        </w:rPr>
      </w:pPr>
    </w:p>
    <w:sectPr w:rsidR="002D6050" w:rsidRPr="000E21D2" w:rsidSect="000E21D2">
      <w:headerReference w:type="default" r:id="rId9"/>
      <w:footerReference w:type="default" r:id="rId10"/>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64" w:rsidRDefault="00C81964" w:rsidP="00070D28">
      <w:pPr>
        <w:spacing w:after="0" w:line="240" w:lineRule="auto"/>
      </w:pPr>
      <w:r>
        <w:separator/>
      </w:r>
    </w:p>
  </w:endnote>
  <w:endnote w:type="continuationSeparator" w:id="0">
    <w:p w:rsidR="00C81964" w:rsidRDefault="00C81964" w:rsidP="0007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28" w:rsidRDefault="002F7978">
    <w:pPr>
      <w:pStyle w:val="Footer"/>
      <w:jc w:val="center"/>
    </w:pPr>
    <w:r>
      <w:fldChar w:fldCharType="begin"/>
    </w:r>
    <w:r>
      <w:instrText xml:space="preserve"> PAGE   \* MERGEFORMAT </w:instrText>
    </w:r>
    <w:r>
      <w:fldChar w:fldCharType="separate"/>
    </w:r>
    <w:r w:rsidR="001E1A99">
      <w:rPr>
        <w:noProof/>
      </w:rPr>
      <w:t>3</w:t>
    </w:r>
    <w:r>
      <w:rPr>
        <w:noProof/>
      </w:rPr>
      <w:fldChar w:fldCharType="end"/>
    </w:r>
  </w:p>
  <w:p w:rsidR="00070D28" w:rsidRDefault="0007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64" w:rsidRDefault="00C81964" w:rsidP="00070D28">
      <w:pPr>
        <w:spacing w:after="0" w:line="240" w:lineRule="auto"/>
      </w:pPr>
      <w:r>
        <w:separator/>
      </w:r>
    </w:p>
  </w:footnote>
  <w:footnote w:type="continuationSeparator" w:id="0">
    <w:p w:rsidR="00C81964" w:rsidRDefault="00C81964" w:rsidP="0007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3"/>
      <w:gridCol w:w="1153"/>
    </w:tblGrid>
    <w:tr w:rsidR="00070D28" w:rsidRPr="00070D28" w:rsidTr="000E21D2">
      <w:trPr>
        <w:trHeight w:val="217"/>
      </w:trPr>
      <w:tc>
        <w:tcPr>
          <w:tcW w:w="7765" w:type="dxa"/>
        </w:tcPr>
        <w:p w:rsidR="00070D28" w:rsidRPr="000E21D2" w:rsidRDefault="009E0163">
          <w:pPr>
            <w:pStyle w:val="Header"/>
            <w:jc w:val="right"/>
            <w:rPr>
              <w:rFonts w:ascii="Arial Black" w:eastAsia="Times New Roman" w:hAnsi="Arial Black"/>
              <w:b/>
              <w:sz w:val="24"/>
              <w:szCs w:val="24"/>
            </w:rPr>
          </w:pPr>
          <w:r w:rsidRPr="000E21D2">
            <w:rPr>
              <w:rFonts w:ascii="Arial Black" w:eastAsia="Times New Roman" w:hAnsi="Arial Black"/>
              <w:b/>
              <w:sz w:val="24"/>
              <w:szCs w:val="24"/>
            </w:rPr>
            <w:t>BOARD MEETING PROCESS</w:t>
          </w:r>
        </w:p>
      </w:tc>
      <w:tc>
        <w:tcPr>
          <w:tcW w:w="1105" w:type="dxa"/>
        </w:tcPr>
        <w:p w:rsidR="00070D28" w:rsidRPr="000E21D2" w:rsidRDefault="00354774" w:rsidP="00070D28">
          <w:pPr>
            <w:pStyle w:val="Header"/>
            <w:rPr>
              <w:rFonts w:ascii="Arial Black" w:eastAsia="Times New Roman" w:hAnsi="Arial Black"/>
              <w:b/>
              <w:bCs/>
              <w:color w:val="4F81BD"/>
              <w:sz w:val="24"/>
              <w:szCs w:val="24"/>
            </w:rPr>
          </w:pPr>
          <w:r w:rsidRPr="000E21D2">
            <w:rPr>
              <w:rFonts w:ascii="Arial Black" w:eastAsia="Times New Roman" w:hAnsi="Arial Black"/>
              <w:b/>
              <w:bCs/>
              <w:sz w:val="24"/>
              <w:szCs w:val="24"/>
            </w:rPr>
            <w:t>6.0</w:t>
          </w:r>
          <w:r w:rsidR="00317F0E" w:rsidRPr="000E21D2">
            <w:rPr>
              <w:rFonts w:ascii="Arial Black" w:eastAsia="Times New Roman" w:hAnsi="Arial Black"/>
              <w:b/>
              <w:bCs/>
              <w:sz w:val="24"/>
              <w:szCs w:val="24"/>
            </w:rPr>
            <w:t>2</w:t>
          </w:r>
        </w:p>
      </w:tc>
    </w:tr>
  </w:tbl>
  <w:p w:rsidR="00070D28" w:rsidRDefault="0007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578"/>
    <w:multiLevelType w:val="hybridMultilevel"/>
    <w:tmpl w:val="2B2A6C1E"/>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64064F"/>
    <w:multiLevelType w:val="hybridMultilevel"/>
    <w:tmpl w:val="87B0E710"/>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bullet"/>
      <w:lvlText w:val="o"/>
      <w:lvlJc w:val="left"/>
      <w:pPr>
        <w:tabs>
          <w:tab w:val="num" w:pos="1157"/>
        </w:tabs>
        <w:ind w:left="115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1527D3"/>
    <w:multiLevelType w:val="hybridMultilevel"/>
    <w:tmpl w:val="0ABA01F6"/>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98740FA"/>
    <w:multiLevelType w:val="hybridMultilevel"/>
    <w:tmpl w:val="00E6EC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A92276C"/>
    <w:multiLevelType w:val="hybridMultilevel"/>
    <w:tmpl w:val="54DCE7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34B41"/>
    <w:multiLevelType w:val="hybridMultilevel"/>
    <w:tmpl w:val="1F5A1C5A"/>
    <w:lvl w:ilvl="0" w:tplc="FFFFFFFF">
      <w:start w:val="1"/>
      <w:numFmt w:val="bullet"/>
      <w:lvlText w:val=""/>
      <w:lvlJc w:val="left"/>
      <w:pPr>
        <w:tabs>
          <w:tab w:val="num" w:pos="851"/>
        </w:tabs>
        <w:ind w:left="851"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340FCD"/>
    <w:multiLevelType w:val="hybridMultilevel"/>
    <w:tmpl w:val="9AE85990"/>
    <w:lvl w:ilvl="0" w:tplc="FFFFFFFF">
      <w:start w:val="1"/>
      <w:numFmt w:val="bullet"/>
      <w:lvlText w:val=""/>
      <w:lvlJc w:val="left"/>
      <w:pPr>
        <w:tabs>
          <w:tab w:val="num" w:pos="851"/>
        </w:tabs>
        <w:ind w:left="851" w:hanging="283"/>
      </w:pPr>
      <w:rPr>
        <w:rFonts w:ascii="Symbol" w:hAnsi="Symbol" w:hint="default"/>
        <w:color w:val="auto"/>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A9726DF"/>
    <w:multiLevelType w:val="hybridMultilevel"/>
    <w:tmpl w:val="CB9EF32A"/>
    <w:lvl w:ilvl="0" w:tplc="FFFFFFFF">
      <w:start w:val="1"/>
      <w:numFmt w:val="bullet"/>
      <w:lvlText w:val=""/>
      <w:lvlJc w:val="left"/>
      <w:pPr>
        <w:tabs>
          <w:tab w:val="num" w:pos="850"/>
        </w:tabs>
        <w:ind w:left="850" w:hanging="283"/>
      </w:pPr>
      <w:rPr>
        <w:rFonts w:ascii="Symbol" w:hAnsi="Symbol" w:hint="default"/>
        <w:color w:val="auto"/>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2951597"/>
    <w:multiLevelType w:val="hybridMultilevel"/>
    <w:tmpl w:val="32623B2A"/>
    <w:lvl w:ilvl="0" w:tplc="FFFFFFFF">
      <w:start w:val="1"/>
      <w:numFmt w:val="bullet"/>
      <w:lvlText w:val=""/>
      <w:lvlJc w:val="left"/>
      <w:pPr>
        <w:tabs>
          <w:tab w:val="num" w:pos="851"/>
        </w:tabs>
        <w:ind w:left="851"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3B83EDC"/>
    <w:multiLevelType w:val="hybridMultilevel"/>
    <w:tmpl w:val="67189988"/>
    <w:lvl w:ilvl="0" w:tplc="FFFFFFFF">
      <w:start w:val="1"/>
      <w:numFmt w:val="bullet"/>
      <w:lvlText w:val=""/>
      <w:lvlJc w:val="left"/>
      <w:pPr>
        <w:tabs>
          <w:tab w:val="num" w:pos="851"/>
        </w:tabs>
        <w:ind w:left="851"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5970712"/>
    <w:multiLevelType w:val="hybridMultilevel"/>
    <w:tmpl w:val="F8CC3ADA"/>
    <w:lvl w:ilvl="0" w:tplc="14090001">
      <w:start w:val="1"/>
      <w:numFmt w:val="bullet"/>
      <w:lvlText w:val=""/>
      <w:lvlJc w:val="left"/>
      <w:pPr>
        <w:tabs>
          <w:tab w:val="num" w:pos="644"/>
        </w:tabs>
        <w:ind w:left="644"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62C03"/>
    <w:multiLevelType w:val="hybridMultilevel"/>
    <w:tmpl w:val="6556057E"/>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7C570DA"/>
    <w:multiLevelType w:val="hybridMultilevel"/>
    <w:tmpl w:val="6F08F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D67C2"/>
    <w:multiLevelType w:val="hybridMultilevel"/>
    <w:tmpl w:val="AF84F51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187629"/>
    <w:multiLevelType w:val="hybridMultilevel"/>
    <w:tmpl w:val="8E5CEB36"/>
    <w:lvl w:ilvl="0" w:tplc="14090001">
      <w:start w:val="1"/>
      <w:numFmt w:val="bullet"/>
      <w:lvlText w:val=""/>
      <w:lvlJc w:val="left"/>
      <w:pPr>
        <w:tabs>
          <w:tab w:val="num" w:pos="928"/>
        </w:tabs>
        <w:ind w:left="928" w:hanging="360"/>
      </w:pPr>
      <w:rPr>
        <w:rFonts w:ascii="Symbol" w:hAnsi="Symbol" w:hint="default"/>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15" w15:restartNumberingAfterBreak="0">
    <w:nsid w:val="5FC01B02"/>
    <w:multiLevelType w:val="hybridMultilevel"/>
    <w:tmpl w:val="C1C2C3B0"/>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D0"/>
    <w:rsid w:val="00014D34"/>
    <w:rsid w:val="00017C00"/>
    <w:rsid w:val="000533DA"/>
    <w:rsid w:val="00070D28"/>
    <w:rsid w:val="000764B0"/>
    <w:rsid w:val="000C1AA9"/>
    <w:rsid w:val="000E21D2"/>
    <w:rsid w:val="000E2BAD"/>
    <w:rsid w:val="00102A23"/>
    <w:rsid w:val="00120260"/>
    <w:rsid w:val="00183D3B"/>
    <w:rsid w:val="00187DDF"/>
    <w:rsid w:val="001A4DF7"/>
    <w:rsid w:val="001C1D63"/>
    <w:rsid w:val="001E1A99"/>
    <w:rsid w:val="00235879"/>
    <w:rsid w:val="00265037"/>
    <w:rsid w:val="0027311F"/>
    <w:rsid w:val="002807C7"/>
    <w:rsid w:val="002D370B"/>
    <w:rsid w:val="002D6050"/>
    <w:rsid w:val="002F7978"/>
    <w:rsid w:val="00317F0E"/>
    <w:rsid w:val="003442CB"/>
    <w:rsid w:val="00354774"/>
    <w:rsid w:val="003A5EE5"/>
    <w:rsid w:val="004309D0"/>
    <w:rsid w:val="004B2256"/>
    <w:rsid w:val="004B38A5"/>
    <w:rsid w:val="00521E8F"/>
    <w:rsid w:val="00553701"/>
    <w:rsid w:val="005550C6"/>
    <w:rsid w:val="00575D9B"/>
    <w:rsid w:val="006056E5"/>
    <w:rsid w:val="006600F0"/>
    <w:rsid w:val="006F0B8A"/>
    <w:rsid w:val="007322F7"/>
    <w:rsid w:val="007717EC"/>
    <w:rsid w:val="00791102"/>
    <w:rsid w:val="007E2D5C"/>
    <w:rsid w:val="008122BF"/>
    <w:rsid w:val="008202C1"/>
    <w:rsid w:val="008379DB"/>
    <w:rsid w:val="00846EA9"/>
    <w:rsid w:val="00872E4B"/>
    <w:rsid w:val="00875D39"/>
    <w:rsid w:val="00890A34"/>
    <w:rsid w:val="008B0935"/>
    <w:rsid w:val="009131D2"/>
    <w:rsid w:val="00924EC2"/>
    <w:rsid w:val="0097102F"/>
    <w:rsid w:val="00975988"/>
    <w:rsid w:val="009E0163"/>
    <w:rsid w:val="00A75D1A"/>
    <w:rsid w:val="00AC16BD"/>
    <w:rsid w:val="00B06FF8"/>
    <w:rsid w:val="00B56EF3"/>
    <w:rsid w:val="00BF5ACB"/>
    <w:rsid w:val="00C3218A"/>
    <w:rsid w:val="00C33E2A"/>
    <w:rsid w:val="00C81964"/>
    <w:rsid w:val="00CD1DFC"/>
    <w:rsid w:val="00CE18BE"/>
    <w:rsid w:val="00CF2C8E"/>
    <w:rsid w:val="00D63D84"/>
    <w:rsid w:val="00D97D96"/>
    <w:rsid w:val="00DE53B9"/>
    <w:rsid w:val="00DF598F"/>
    <w:rsid w:val="00E34449"/>
    <w:rsid w:val="00E75FD0"/>
    <w:rsid w:val="00E84751"/>
    <w:rsid w:val="00EF1227"/>
    <w:rsid w:val="00F10272"/>
    <w:rsid w:val="00F446E4"/>
    <w:rsid w:val="00F52D31"/>
    <w:rsid w:val="00F8174B"/>
    <w:rsid w:val="00FB2E8C"/>
    <w:rsid w:val="00FB3C0F"/>
    <w:rsid w:val="00FC620F"/>
    <w:rsid w:val="00FE2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CA02"/>
  <w15:docId w15:val="{35C03A82-F7E3-4D26-B9A3-EBDF5F1A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598F"/>
    <w:pPr>
      <w:widowControl w:val="0"/>
      <w:autoSpaceDE w:val="0"/>
      <w:autoSpaceDN w:val="0"/>
      <w:adjustRightInd w:val="0"/>
      <w:spacing w:line="240" w:lineRule="atLeast"/>
    </w:pPr>
    <w:rPr>
      <w:rFonts w:ascii="Helvetica" w:eastAsia="Times New Roman" w:hAnsi="Helvetica"/>
      <w:noProof/>
      <w:color w:val="000000"/>
      <w:sz w:val="24"/>
      <w:szCs w:val="24"/>
      <w:lang w:val="en-US" w:eastAsia="en-US"/>
    </w:rPr>
  </w:style>
  <w:style w:type="paragraph" w:styleId="Header">
    <w:name w:val="header"/>
    <w:basedOn w:val="Normal"/>
    <w:link w:val="HeaderChar"/>
    <w:unhideWhenUsed/>
    <w:rsid w:val="00070D28"/>
    <w:pPr>
      <w:tabs>
        <w:tab w:val="center" w:pos="4513"/>
        <w:tab w:val="right" w:pos="9026"/>
      </w:tabs>
    </w:pPr>
  </w:style>
  <w:style w:type="character" w:customStyle="1" w:styleId="HeaderChar">
    <w:name w:val="Header Char"/>
    <w:basedOn w:val="DefaultParagraphFont"/>
    <w:link w:val="Header"/>
    <w:rsid w:val="00070D28"/>
    <w:rPr>
      <w:sz w:val="22"/>
      <w:szCs w:val="22"/>
      <w:lang w:eastAsia="en-US"/>
    </w:rPr>
  </w:style>
  <w:style w:type="paragraph" w:styleId="Footer">
    <w:name w:val="footer"/>
    <w:basedOn w:val="Normal"/>
    <w:link w:val="FooterChar"/>
    <w:uiPriority w:val="99"/>
    <w:unhideWhenUsed/>
    <w:rsid w:val="00070D28"/>
    <w:pPr>
      <w:tabs>
        <w:tab w:val="center" w:pos="4513"/>
        <w:tab w:val="right" w:pos="9026"/>
      </w:tabs>
    </w:pPr>
  </w:style>
  <w:style w:type="character" w:customStyle="1" w:styleId="FooterChar">
    <w:name w:val="Footer Char"/>
    <w:basedOn w:val="DefaultParagraphFont"/>
    <w:link w:val="Footer"/>
    <w:uiPriority w:val="99"/>
    <w:rsid w:val="00070D28"/>
    <w:rPr>
      <w:sz w:val="22"/>
      <w:szCs w:val="22"/>
      <w:lang w:eastAsia="en-US"/>
    </w:rPr>
  </w:style>
  <w:style w:type="paragraph" w:styleId="BalloonText">
    <w:name w:val="Balloon Text"/>
    <w:basedOn w:val="Normal"/>
    <w:link w:val="BalloonTextChar"/>
    <w:uiPriority w:val="99"/>
    <w:semiHidden/>
    <w:unhideWhenUsed/>
    <w:rsid w:val="0007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493">
      <w:bodyDiv w:val="1"/>
      <w:marLeft w:val="0"/>
      <w:marRight w:val="0"/>
      <w:marTop w:val="0"/>
      <w:marBottom w:val="0"/>
      <w:divBdr>
        <w:top w:val="none" w:sz="0" w:space="0" w:color="auto"/>
        <w:left w:val="none" w:sz="0" w:space="0" w:color="auto"/>
        <w:bottom w:val="none" w:sz="0" w:space="0" w:color="auto"/>
        <w:right w:val="none" w:sz="0" w:space="0" w:color="auto"/>
      </w:divBdr>
    </w:div>
    <w:div w:id="57435066">
      <w:bodyDiv w:val="1"/>
      <w:marLeft w:val="0"/>
      <w:marRight w:val="0"/>
      <w:marTop w:val="0"/>
      <w:marBottom w:val="0"/>
      <w:divBdr>
        <w:top w:val="none" w:sz="0" w:space="0" w:color="auto"/>
        <w:left w:val="none" w:sz="0" w:space="0" w:color="auto"/>
        <w:bottom w:val="none" w:sz="0" w:space="0" w:color="auto"/>
        <w:right w:val="none" w:sz="0" w:space="0" w:color="auto"/>
      </w:divBdr>
    </w:div>
    <w:div w:id="570624945">
      <w:bodyDiv w:val="1"/>
      <w:marLeft w:val="0"/>
      <w:marRight w:val="0"/>
      <w:marTop w:val="0"/>
      <w:marBottom w:val="0"/>
      <w:divBdr>
        <w:top w:val="none" w:sz="0" w:space="0" w:color="auto"/>
        <w:left w:val="none" w:sz="0" w:space="0" w:color="auto"/>
        <w:bottom w:val="none" w:sz="0" w:space="0" w:color="auto"/>
        <w:right w:val="none" w:sz="0" w:space="0" w:color="auto"/>
      </w:divBdr>
    </w:div>
    <w:div w:id="877015140">
      <w:bodyDiv w:val="1"/>
      <w:marLeft w:val="0"/>
      <w:marRight w:val="0"/>
      <w:marTop w:val="0"/>
      <w:marBottom w:val="0"/>
      <w:divBdr>
        <w:top w:val="none" w:sz="0" w:space="0" w:color="auto"/>
        <w:left w:val="none" w:sz="0" w:space="0" w:color="auto"/>
        <w:bottom w:val="none" w:sz="0" w:space="0" w:color="auto"/>
        <w:right w:val="none" w:sz="0" w:space="0" w:color="auto"/>
      </w:divBdr>
    </w:div>
    <w:div w:id="1738744628">
      <w:bodyDiv w:val="1"/>
      <w:marLeft w:val="0"/>
      <w:marRight w:val="0"/>
      <w:marTop w:val="0"/>
      <w:marBottom w:val="0"/>
      <w:divBdr>
        <w:top w:val="none" w:sz="0" w:space="0" w:color="auto"/>
        <w:left w:val="none" w:sz="0" w:space="0" w:color="auto"/>
        <w:bottom w:val="none" w:sz="0" w:space="0" w:color="auto"/>
        <w:right w:val="none" w:sz="0" w:space="0" w:color="auto"/>
      </w:divBdr>
    </w:div>
    <w:div w:id="1898664785">
      <w:bodyDiv w:val="1"/>
      <w:marLeft w:val="0"/>
      <w:marRight w:val="0"/>
      <w:marTop w:val="0"/>
      <w:marBottom w:val="0"/>
      <w:divBdr>
        <w:top w:val="none" w:sz="0" w:space="0" w:color="auto"/>
        <w:left w:val="none" w:sz="0" w:space="0" w:color="auto"/>
        <w:bottom w:val="none" w:sz="0" w:space="0" w:color="auto"/>
        <w:right w:val="none" w:sz="0" w:space="0" w:color="auto"/>
      </w:divBdr>
    </w:div>
    <w:div w:id="19366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Meeting Process</vt:lpstr>
    </vt:vector>
  </TitlesOfParts>
  <Company>EF</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Process</dc:title>
  <dc:creator>Education Futures Ltd</dc:creator>
  <cp:lastModifiedBy>Windows User</cp:lastModifiedBy>
  <cp:revision>12</cp:revision>
  <dcterms:created xsi:type="dcterms:W3CDTF">2015-02-12T19:37:00Z</dcterms:created>
  <dcterms:modified xsi:type="dcterms:W3CDTF">2018-01-03T01:05:00Z</dcterms:modified>
</cp:coreProperties>
</file>